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E5679" w14:textId="11515DF6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817C33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427F227F" w14:textId="54252215" w:rsidR="00F672C0" w:rsidRPr="0075383F" w:rsidRDefault="00F672C0" w:rsidP="0075383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</w:t>
      </w:r>
      <w:r w:rsidR="0075383F">
        <w:rPr>
          <w:b/>
          <w:bCs/>
          <w:sz w:val="28"/>
          <w:szCs w:val="28"/>
        </w:rPr>
        <w:t xml:space="preserve">na </w:t>
      </w:r>
      <w:r>
        <w:rPr>
          <w:b/>
          <w:bCs/>
          <w:sz w:val="28"/>
          <w:szCs w:val="28"/>
        </w:rPr>
        <w:t>likvidac</w:t>
      </w:r>
      <w:r w:rsidR="00BF1F02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 xml:space="preserve"> </w:t>
      </w:r>
      <w:r w:rsidR="0075383F">
        <w:rPr>
          <w:b/>
          <w:bCs/>
          <w:sz w:val="28"/>
          <w:szCs w:val="28"/>
        </w:rPr>
        <w:t xml:space="preserve">komunálního </w:t>
      </w:r>
      <w:r w:rsidR="0055148A" w:rsidRPr="0055148A">
        <w:rPr>
          <w:b/>
          <w:bCs/>
          <w:sz w:val="28"/>
          <w:szCs w:val="28"/>
        </w:rPr>
        <w:t xml:space="preserve">a ostatního </w:t>
      </w:r>
      <w:r w:rsidR="0075383F">
        <w:rPr>
          <w:b/>
          <w:bCs/>
          <w:sz w:val="28"/>
          <w:szCs w:val="28"/>
        </w:rPr>
        <w:t>odpadu</w:t>
      </w:r>
      <w:r>
        <w:rPr>
          <w:b/>
          <w:bCs/>
          <w:sz w:val="28"/>
          <w:szCs w:val="28"/>
        </w:rPr>
        <w:t xml:space="preserve"> </w:t>
      </w:r>
    </w:p>
    <w:p w14:paraId="225B40A0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26EDBA39" w:rsidR="00F672C0" w:rsidRDefault="008E5894" w:rsidP="0075383F">
      <w:pPr>
        <w:pStyle w:val="Odstavec11"/>
        <w:numPr>
          <w:ilvl w:val="0"/>
          <w:numId w:val="0"/>
        </w:numPr>
        <w:tabs>
          <w:tab w:val="left" w:pos="284"/>
          <w:tab w:val="left" w:pos="426"/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75383F">
        <w:rPr>
          <w:b/>
          <w:bCs/>
          <w:sz w:val="22"/>
          <w:szCs w:val="22"/>
        </w:rPr>
        <w:tab/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1A4527CC" w:rsidR="00F672C0" w:rsidRDefault="0075383F" w:rsidP="0075383F">
      <w:pPr>
        <w:pStyle w:val="Odstavec11"/>
        <w:numPr>
          <w:ilvl w:val="0"/>
          <w:numId w:val="0"/>
        </w:numPr>
        <w:tabs>
          <w:tab w:val="left" w:pos="284"/>
          <w:tab w:val="left" w:pos="567"/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ab/>
      </w:r>
      <w:r w:rsidR="00F672C0"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F672C0">
        <w:rPr>
          <w:sz w:val="22"/>
          <w:szCs w:val="22"/>
        </w:rPr>
        <w:t>Kyjevská 44, 532 03 Pardubice</w:t>
      </w:r>
    </w:p>
    <w:p w14:paraId="728E531C" w14:textId="49B87D77" w:rsidR="00F672C0" w:rsidRDefault="00F672C0" w:rsidP="0075383F">
      <w:pPr>
        <w:tabs>
          <w:tab w:val="left" w:pos="284"/>
          <w:tab w:val="left" w:pos="2268"/>
          <w:tab w:val="left" w:pos="3969"/>
        </w:tabs>
        <w:spacing w:after="0" w:line="276" w:lineRule="auto"/>
        <w:ind w:left="284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768FD7EF" w:rsidR="00F672C0" w:rsidRDefault="008E5894" w:rsidP="0075383F">
      <w:pPr>
        <w:tabs>
          <w:tab w:val="left" w:pos="284"/>
          <w:tab w:val="left" w:pos="2268"/>
          <w:tab w:val="left" w:pos="3969"/>
        </w:tabs>
        <w:spacing w:after="0" w:line="276" w:lineRule="auto"/>
        <w:ind w:left="284"/>
        <w:rPr>
          <w:sz w:val="22"/>
          <w:szCs w:val="22"/>
        </w:rPr>
      </w:pPr>
      <w:r>
        <w:rPr>
          <w:sz w:val="22"/>
          <w:szCs w:val="22"/>
        </w:rPr>
        <w:tab/>
      </w:r>
      <w:r w:rsidR="002F016E" w:rsidRPr="002F016E">
        <w:rPr>
          <w:sz w:val="22"/>
          <w:szCs w:val="22"/>
        </w:rPr>
        <w:t>Ing. Petrem Vrbou, místopředsedou představenstva</w:t>
      </w:r>
    </w:p>
    <w:p w14:paraId="6FCF696A" w14:textId="3821C0D2" w:rsidR="00F672C0" w:rsidRDefault="00F672C0" w:rsidP="0075383F">
      <w:pPr>
        <w:pStyle w:val="Odstavec11"/>
        <w:numPr>
          <w:ilvl w:val="0"/>
          <w:numId w:val="0"/>
        </w:numPr>
        <w:tabs>
          <w:tab w:val="left" w:pos="284"/>
          <w:tab w:val="left" w:pos="2268"/>
          <w:tab w:val="left" w:pos="3969"/>
        </w:tabs>
        <w:spacing w:before="0" w:after="0" w:line="276" w:lineRule="auto"/>
        <w:ind w:left="851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75383F">
      <w:pPr>
        <w:pStyle w:val="Odstavec11"/>
        <w:numPr>
          <w:ilvl w:val="0"/>
          <w:numId w:val="0"/>
        </w:numPr>
        <w:tabs>
          <w:tab w:val="left" w:pos="284"/>
          <w:tab w:val="left" w:pos="2268"/>
          <w:tab w:val="left" w:pos="3969"/>
        </w:tabs>
        <w:spacing w:before="0" w:after="0" w:line="276" w:lineRule="auto"/>
        <w:ind w:left="284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75383F">
      <w:pPr>
        <w:pStyle w:val="Odstavec11"/>
        <w:numPr>
          <w:ilvl w:val="0"/>
          <w:numId w:val="0"/>
        </w:numPr>
        <w:tabs>
          <w:tab w:val="left" w:pos="284"/>
          <w:tab w:val="left" w:pos="2268"/>
          <w:tab w:val="left" w:pos="3969"/>
        </w:tabs>
        <w:spacing w:before="0" w:after="0" w:line="276" w:lineRule="auto"/>
        <w:ind w:left="851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75383F">
      <w:pPr>
        <w:tabs>
          <w:tab w:val="left" w:pos="284"/>
          <w:tab w:val="left" w:pos="2268"/>
          <w:tab w:val="left" w:pos="3969"/>
        </w:tabs>
        <w:spacing w:after="0" w:line="276" w:lineRule="auto"/>
        <w:ind w:left="284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255E37AC" w14:textId="727F3867" w:rsidR="00817C33" w:rsidRDefault="00817C33" w:rsidP="00817C33">
      <w:pPr>
        <w:pStyle w:val="Bezmezer"/>
        <w:tabs>
          <w:tab w:val="left" w:pos="284"/>
          <w:tab w:val="left" w:pos="2268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ID d</w:t>
      </w:r>
      <w:r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Pr="00667978">
        <w:rPr>
          <w:sz w:val="22"/>
          <w:szCs w:val="22"/>
        </w:rPr>
        <w:t>:</w:t>
      </w:r>
      <w:r>
        <w:rPr>
          <w:sz w:val="22"/>
          <w:szCs w:val="22"/>
        </w:rPr>
        <w:tab/>
      </w:r>
      <w:proofErr w:type="spellStart"/>
      <w:r w:rsidRPr="00817C33">
        <w:rPr>
          <w:sz w:val="22"/>
          <w:szCs w:val="22"/>
        </w:rPr>
        <w:t>eiefkcs</w:t>
      </w:r>
      <w:proofErr w:type="spellEnd"/>
    </w:p>
    <w:p w14:paraId="41CF60A5" w14:textId="283F7452" w:rsidR="00F672C0" w:rsidRDefault="00F672C0" w:rsidP="0075383F">
      <w:pPr>
        <w:pStyle w:val="Bezmezer"/>
        <w:tabs>
          <w:tab w:val="left" w:pos="284"/>
          <w:tab w:val="left" w:pos="1843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1A6E0511" w14:textId="15A3BCD5" w:rsidR="00F672C0" w:rsidRDefault="00667978" w:rsidP="00817C33">
      <w:pPr>
        <w:tabs>
          <w:tab w:val="left" w:pos="284"/>
        </w:tabs>
        <w:spacing w:after="0" w:line="276" w:lineRule="auto"/>
        <w:ind w:left="284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</w:t>
      </w:r>
      <w:r w:rsidR="00B5740E" w:rsidRPr="003B5D76">
        <w:rPr>
          <w:i/>
          <w:iCs/>
          <w:sz w:val="22"/>
          <w:szCs w:val="22"/>
          <w:highlight w:val="cyan"/>
        </w:rPr>
        <w:t>(bude doplněno před podpisem smlouvy)</w:t>
      </w:r>
    </w:p>
    <w:p w14:paraId="09C51E5E" w14:textId="7BFA246B" w:rsidR="00667978" w:rsidRDefault="00667978" w:rsidP="0075383F">
      <w:pPr>
        <w:pStyle w:val="Textkomente"/>
        <w:tabs>
          <w:tab w:val="left" w:pos="284"/>
          <w:tab w:val="left" w:pos="1843"/>
        </w:tabs>
        <w:spacing w:after="0"/>
        <w:ind w:left="285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40D4FB54" w14:textId="77777777" w:rsidR="00817C33" w:rsidRDefault="00817C33" w:rsidP="0075383F">
      <w:pPr>
        <w:pStyle w:val="Textkomente"/>
        <w:tabs>
          <w:tab w:val="left" w:pos="284"/>
          <w:tab w:val="left" w:pos="1843"/>
        </w:tabs>
        <w:spacing w:after="0"/>
        <w:ind w:left="285" w:hanging="1"/>
        <w:rPr>
          <w:sz w:val="22"/>
          <w:szCs w:val="22"/>
        </w:rPr>
      </w:pPr>
    </w:p>
    <w:p w14:paraId="6A2AB0AC" w14:textId="248E6B93" w:rsidR="00667978" w:rsidRDefault="00817C33" w:rsidP="00817C33">
      <w:pPr>
        <w:pStyle w:val="Textkomente"/>
        <w:tabs>
          <w:tab w:val="left" w:pos="284"/>
          <w:tab w:val="left" w:pos="1843"/>
        </w:tabs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67978"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3DF9F770" w:rsidR="00F672C0" w:rsidRDefault="008E5894" w:rsidP="0075383F">
      <w:pPr>
        <w:pStyle w:val="Odstavec11"/>
        <w:numPr>
          <w:ilvl w:val="0"/>
          <w:numId w:val="0"/>
        </w:numPr>
        <w:tabs>
          <w:tab w:val="left" w:pos="284"/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75383F">
        <w:rPr>
          <w:b/>
          <w:bCs/>
          <w:sz w:val="22"/>
          <w:szCs w:val="22"/>
        </w:rPr>
        <w:tab/>
      </w:r>
      <w:r w:rsidR="00F672C0" w:rsidRPr="00817C33">
        <w:rPr>
          <w:b/>
          <w:bCs/>
          <w:sz w:val="22"/>
          <w:szCs w:val="22"/>
        </w:rPr>
        <w:t>…………………………………………………..………………..</w:t>
      </w:r>
      <w:r w:rsidR="00D4753D" w:rsidRPr="00817C33">
        <w:rPr>
          <w:b/>
          <w:bCs/>
          <w:sz w:val="22"/>
          <w:szCs w:val="22"/>
        </w:rPr>
        <w:t xml:space="preserve"> </w:t>
      </w:r>
      <w:r w:rsidR="00D4753D" w:rsidRPr="003B5D76">
        <w:rPr>
          <w:sz w:val="22"/>
          <w:szCs w:val="22"/>
          <w:highlight w:val="yellow"/>
        </w:rPr>
        <w:t>(doplní účastník)</w:t>
      </w:r>
    </w:p>
    <w:p w14:paraId="31440C91" w14:textId="47614F83" w:rsidR="00F672C0" w:rsidRPr="00817C33" w:rsidRDefault="00F672C0" w:rsidP="0075383F">
      <w:pPr>
        <w:pStyle w:val="Odstavec11"/>
        <w:numPr>
          <w:ilvl w:val="0"/>
          <w:numId w:val="0"/>
        </w:numPr>
        <w:tabs>
          <w:tab w:val="left" w:pos="284"/>
          <w:tab w:val="left" w:pos="2268"/>
          <w:tab w:val="left" w:pos="3969"/>
          <w:tab w:val="left" w:pos="4253"/>
        </w:tabs>
        <w:spacing w:after="0"/>
        <w:ind w:left="851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817C33">
        <w:rPr>
          <w:rStyle w:val="platne1"/>
          <w:sz w:val="22"/>
          <w:szCs w:val="22"/>
        </w:rPr>
        <w:t>………………………………</w:t>
      </w:r>
      <w:r w:rsidR="006B0374" w:rsidRPr="00817C33">
        <w:rPr>
          <w:rStyle w:val="platne1"/>
          <w:sz w:val="22"/>
          <w:szCs w:val="22"/>
        </w:rPr>
        <w:t>………………</w:t>
      </w:r>
      <w:r w:rsidR="003B5D76">
        <w:rPr>
          <w:rStyle w:val="platne1"/>
          <w:sz w:val="22"/>
          <w:szCs w:val="22"/>
        </w:rPr>
        <w:t xml:space="preserve"> </w:t>
      </w:r>
      <w:r w:rsidR="003B5D76" w:rsidRPr="003B5D76">
        <w:rPr>
          <w:sz w:val="22"/>
          <w:szCs w:val="22"/>
          <w:highlight w:val="yellow"/>
        </w:rPr>
        <w:t>(doplní účastník)</w:t>
      </w:r>
    </w:p>
    <w:p w14:paraId="1AA2EE7F" w14:textId="2F7D784D" w:rsidR="00F672C0" w:rsidRPr="00817C33" w:rsidRDefault="006B0374" w:rsidP="0075383F">
      <w:pPr>
        <w:pStyle w:val="Odstavec11"/>
        <w:numPr>
          <w:ilvl w:val="0"/>
          <w:numId w:val="0"/>
        </w:numPr>
        <w:tabs>
          <w:tab w:val="left" w:pos="284"/>
          <w:tab w:val="left" w:pos="2268"/>
          <w:tab w:val="left" w:pos="3969"/>
          <w:tab w:val="left" w:pos="4253"/>
        </w:tabs>
        <w:spacing w:before="0" w:after="0"/>
        <w:ind w:left="851" w:hanging="567"/>
        <w:rPr>
          <w:sz w:val="22"/>
          <w:szCs w:val="22"/>
        </w:rPr>
      </w:pPr>
      <w:r w:rsidRPr="00817C33">
        <w:rPr>
          <w:sz w:val="22"/>
          <w:szCs w:val="22"/>
        </w:rPr>
        <w:t>Zastoupená</w:t>
      </w:r>
      <w:r w:rsidR="00F672C0" w:rsidRPr="00817C33">
        <w:rPr>
          <w:sz w:val="22"/>
          <w:szCs w:val="22"/>
        </w:rPr>
        <w:t>:</w:t>
      </w:r>
      <w:r w:rsidR="008E5894" w:rsidRPr="00817C33">
        <w:rPr>
          <w:sz w:val="22"/>
          <w:szCs w:val="22"/>
        </w:rPr>
        <w:tab/>
      </w:r>
      <w:r w:rsidR="00F672C0" w:rsidRPr="00817C33">
        <w:rPr>
          <w:sz w:val="22"/>
          <w:szCs w:val="22"/>
        </w:rPr>
        <w:t>……………………….........................</w:t>
      </w:r>
      <w:r w:rsidR="003B5D76">
        <w:rPr>
          <w:sz w:val="22"/>
          <w:szCs w:val="22"/>
        </w:rPr>
        <w:t xml:space="preserve"> </w:t>
      </w:r>
      <w:r w:rsidR="003B5D76" w:rsidRPr="003B5D76">
        <w:rPr>
          <w:sz w:val="22"/>
          <w:szCs w:val="22"/>
          <w:highlight w:val="yellow"/>
        </w:rPr>
        <w:t>(doplní účastník)</w:t>
      </w:r>
    </w:p>
    <w:p w14:paraId="77A42D1D" w14:textId="4746CC9D" w:rsidR="00F672C0" w:rsidRPr="00817C33" w:rsidRDefault="008E5894" w:rsidP="0075383F">
      <w:pPr>
        <w:pStyle w:val="Odstavec11"/>
        <w:numPr>
          <w:ilvl w:val="0"/>
          <w:numId w:val="0"/>
        </w:numPr>
        <w:tabs>
          <w:tab w:val="left" w:pos="284"/>
          <w:tab w:val="left" w:pos="2268"/>
          <w:tab w:val="left" w:pos="3969"/>
          <w:tab w:val="left" w:pos="4253"/>
        </w:tabs>
        <w:spacing w:before="0" w:after="0"/>
        <w:ind w:left="3884" w:hanging="1800"/>
        <w:rPr>
          <w:sz w:val="22"/>
          <w:szCs w:val="22"/>
        </w:rPr>
      </w:pPr>
      <w:r w:rsidRPr="00817C33">
        <w:rPr>
          <w:sz w:val="22"/>
          <w:szCs w:val="22"/>
        </w:rPr>
        <w:tab/>
      </w:r>
      <w:r w:rsidR="00F672C0" w:rsidRPr="00817C33">
        <w:rPr>
          <w:sz w:val="22"/>
          <w:szCs w:val="22"/>
        </w:rPr>
        <w:t>…………………………………….…………</w:t>
      </w:r>
      <w:r w:rsidR="003B5D76">
        <w:rPr>
          <w:sz w:val="22"/>
          <w:szCs w:val="22"/>
        </w:rPr>
        <w:t xml:space="preserve"> </w:t>
      </w:r>
      <w:r w:rsidR="003B5D76" w:rsidRPr="003B5D76">
        <w:rPr>
          <w:sz w:val="22"/>
          <w:szCs w:val="22"/>
          <w:highlight w:val="yellow"/>
        </w:rPr>
        <w:t>(doplní účastník)</w:t>
      </w:r>
    </w:p>
    <w:p w14:paraId="7063AD77" w14:textId="5E960389" w:rsidR="00F672C0" w:rsidRPr="00817C33" w:rsidRDefault="00F672C0" w:rsidP="0075383F">
      <w:pPr>
        <w:pStyle w:val="Odstavec11"/>
        <w:numPr>
          <w:ilvl w:val="0"/>
          <w:numId w:val="0"/>
        </w:numPr>
        <w:tabs>
          <w:tab w:val="left" w:pos="284"/>
          <w:tab w:val="left" w:pos="2268"/>
          <w:tab w:val="left" w:pos="3969"/>
          <w:tab w:val="left" w:pos="4253"/>
        </w:tabs>
        <w:spacing w:before="0" w:after="0"/>
        <w:ind w:left="851" w:hanging="567"/>
        <w:rPr>
          <w:sz w:val="22"/>
          <w:szCs w:val="22"/>
        </w:rPr>
      </w:pPr>
      <w:r w:rsidRPr="00817C33">
        <w:rPr>
          <w:sz w:val="22"/>
          <w:szCs w:val="22"/>
        </w:rPr>
        <w:t>bankovní spojení:</w:t>
      </w:r>
      <w:r w:rsidR="008E5894" w:rsidRPr="00817C33">
        <w:rPr>
          <w:sz w:val="22"/>
          <w:szCs w:val="22"/>
        </w:rPr>
        <w:tab/>
      </w:r>
      <w:r w:rsidRPr="00817C33">
        <w:rPr>
          <w:sz w:val="22"/>
          <w:szCs w:val="22"/>
        </w:rPr>
        <w:t>………………………………………………</w:t>
      </w:r>
      <w:r w:rsidR="008E5894" w:rsidRPr="00817C33">
        <w:rPr>
          <w:sz w:val="22"/>
          <w:szCs w:val="22"/>
        </w:rPr>
        <w:t>.</w:t>
      </w:r>
      <w:r w:rsidR="003B5D76">
        <w:rPr>
          <w:sz w:val="22"/>
          <w:szCs w:val="22"/>
        </w:rPr>
        <w:t xml:space="preserve"> </w:t>
      </w:r>
      <w:r w:rsidR="003B5D76" w:rsidRPr="003B5D76">
        <w:rPr>
          <w:sz w:val="22"/>
          <w:szCs w:val="22"/>
          <w:highlight w:val="yellow"/>
        </w:rPr>
        <w:t>(doplní účastník)</w:t>
      </w:r>
    </w:p>
    <w:p w14:paraId="3B0298DB" w14:textId="6358D497" w:rsidR="00F672C0" w:rsidRPr="00817C33" w:rsidRDefault="00F672C0" w:rsidP="0075383F">
      <w:pPr>
        <w:pStyle w:val="Odstavec11"/>
        <w:numPr>
          <w:ilvl w:val="0"/>
          <w:numId w:val="0"/>
        </w:numPr>
        <w:tabs>
          <w:tab w:val="left" w:pos="284"/>
          <w:tab w:val="left" w:pos="2268"/>
          <w:tab w:val="left" w:pos="3969"/>
          <w:tab w:val="left" w:pos="4253"/>
        </w:tabs>
        <w:spacing w:before="0" w:after="0"/>
        <w:ind w:left="851" w:hanging="567"/>
        <w:rPr>
          <w:sz w:val="22"/>
          <w:szCs w:val="22"/>
        </w:rPr>
      </w:pPr>
      <w:r w:rsidRPr="00817C33">
        <w:rPr>
          <w:sz w:val="22"/>
          <w:szCs w:val="22"/>
        </w:rPr>
        <w:t>číslo účtu:</w:t>
      </w:r>
      <w:r w:rsidR="008E5894" w:rsidRPr="00817C33">
        <w:rPr>
          <w:sz w:val="22"/>
          <w:szCs w:val="22"/>
        </w:rPr>
        <w:tab/>
      </w:r>
      <w:r w:rsidRPr="00817C33">
        <w:rPr>
          <w:sz w:val="22"/>
          <w:szCs w:val="22"/>
        </w:rPr>
        <w:t>……………………………………………</w:t>
      </w:r>
      <w:r w:rsidR="008E5894" w:rsidRPr="00817C33">
        <w:rPr>
          <w:sz w:val="22"/>
          <w:szCs w:val="22"/>
        </w:rPr>
        <w:t>….</w:t>
      </w:r>
      <w:r w:rsidR="003B5D76">
        <w:rPr>
          <w:sz w:val="22"/>
          <w:szCs w:val="22"/>
        </w:rPr>
        <w:t xml:space="preserve"> </w:t>
      </w:r>
      <w:r w:rsidR="003B5D76" w:rsidRPr="003B5D76">
        <w:rPr>
          <w:sz w:val="22"/>
          <w:szCs w:val="22"/>
          <w:highlight w:val="yellow"/>
        </w:rPr>
        <w:t>(doplní účastník)</w:t>
      </w:r>
    </w:p>
    <w:p w14:paraId="6DAECF50" w14:textId="786708D1" w:rsidR="00F672C0" w:rsidRPr="00817C33" w:rsidRDefault="00F672C0" w:rsidP="0075383F">
      <w:pPr>
        <w:tabs>
          <w:tab w:val="left" w:pos="284"/>
          <w:tab w:val="left" w:pos="2268"/>
          <w:tab w:val="left" w:pos="3969"/>
          <w:tab w:val="left" w:pos="4253"/>
        </w:tabs>
        <w:spacing w:after="0" w:line="240" w:lineRule="auto"/>
        <w:ind w:left="284"/>
        <w:rPr>
          <w:sz w:val="22"/>
          <w:szCs w:val="22"/>
        </w:rPr>
      </w:pPr>
      <w:r w:rsidRPr="00817C33">
        <w:rPr>
          <w:sz w:val="22"/>
          <w:szCs w:val="22"/>
        </w:rPr>
        <w:t>IČ</w:t>
      </w:r>
      <w:r w:rsidR="008E5894" w:rsidRPr="00817C33">
        <w:rPr>
          <w:sz w:val="22"/>
          <w:szCs w:val="22"/>
        </w:rPr>
        <w:t>O</w:t>
      </w:r>
      <w:r w:rsidRPr="00817C33">
        <w:rPr>
          <w:sz w:val="22"/>
          <w:szCs w:val="22"/>
        </w:rPr>
        <w:t>:</w:t>
      </w:r>
      <w:r w:rsidR="008E5894" w:rsidRPr="00817C33">
        <w:rPr>
          <w:sz w:val="22"/>
          <w:szCs w:val="22"/>
        </w:rPr>
        <w:t xml:space="preserve"> </w:t>
      </w:r>
      <w:r w:rsidR="008E5894" w:rsidRPr="00817C33">
        <w:rPr>
          <w:sz w:val="22"/>
          <w:szCs w:val="22"/>
        </w:rPr>
        <w:tab/>
      </w:r>
      <w:r w:rsidRPr="00817C33">
        <w:rPr>
          <w:sz w:val="22"/>
          <w:szCs w:val="22"/>
        </w:rPr>
        <w:t>…………………………………</w:t>
      </w:r>
      <w:r w:rsidR="003B5D76">
        <w:rPr>
          <w:sz w:val="22"/>
          <w:szCs w:val="22"/>
        </w:rPr>
        <w:t xml:space="preserve"> </w:t>
      </w:r>
      <w:r w:rsidR="003B5D76" w:rsidRPr="003B5D76">
        <w:rPr>
          <w:sz w:val="22"/>
          <w:szCs w:val="22"/>
          <w:highlight w:val="yellow"/>
        </w:rPr>
        <w:t>(doplní účastník)</w:t>
      </w:r>
    </w:p>
    <w:p w14:paraId="66543462" w14:textId="26E66647" w:rsidR="00F672C0" w:rsidRPr="00817C33" w:rsidRDefault="00F672C0" w:rsidP="0075383F">
      <w:pPr>
        <w:tabs>
          <w:tab w:val="left" w:pos="284"/>
          <w:tab w:val="left" w:pos="2268"/>
          <w:tab w:val="left" w:pos="3969"/>
          <w:tab w:val="left" w:pos="4253"/>
        </w:tabs>
        <w:spacing w:after="0" w:line="240" w:lineRule="auto"/>
        <w:ind w:left="284"/>
        <w:rPr>
          <w:sz w:val="22"/>
          <w:szCs w:val="22"/>
        </w:rPr>
      </w:pPr>
      <w:r w:rsidRPr="00817C33">
        <w:rPr>
          <w:sz w:val="22"/>
          <w:szCs w:val="22"/>
        </w:rPr>
        <w:t>DIČ:</w:t>
      </w:r>
      <w:r w:rsidR="008E5894" w:rsidRPr="00817C33">
        <w:rPr>
          <w:sz w:val="22"/>
          <w:szCs w:val="22"/>
        </w:rPr>
        <w:tab/>
      </w:r>
      <w:r w:rsidRPr="00817C33">
        <w:rPr>
          <w:sz w:val="22"/>
          <w:szCs w:val="22"/>
        </w:rPr>
        <w:t>…………………………………</w:t>
      </w:r>
      <w:r w:rsidR="003B5D76">
        <w:rPr>
          <w:sz w:val="22"/>
          <w:szCs w:val="22"/>
        </w:rPr>
        <w:t xml:space="preserve"> </w:t>
      </w:r>
      <w:r w:rsidR="003B5D76" w:rsidRPr="003B5D76">
        <w:rPr>
          <w:sz w:val="22"/>
          <w:szCs w:val="22"/>
          <w:highlight w:val="yellow"/>
        </w:rPr>
        <w:t>(doplní účastník)</w:t>
      </w:r>
    </w:p>
    <w:p w14:paraId="4200AAD7" w14:textId="7A338FCA" w:rsidR="00817C33" w:rsidRDefault="00817C33" w:rsidP="00817C33">
      <w:pPr>
        <w:pStyle w:val="Textkomente"/>
        <w:tabs>
          <w:tab w:val="left" w:pos="284"/>
          <w:tab w:val="left" w:pos="1843"/>
          <w:tab w:val="left" w:pos="2268"/>
        </w:tabs>
        <w:spacing w:after="0" w:line="240" w:lineRule="auto"/>
        <w:ind w:left="284"/>
        <w:rPr>
          <w:sz w:val="22"/>
          <w:szCs w:val="22"/>
        </w:rPr>
      </w:pPr>
      <w:r w:rsidRPr="00817C33">
        <w:rPr>
          <w:sz w:val="22"/>
          <w:szCs w:val="22"/>
        </w:rPr>
        <w:t xml:space="preserve">ID datové schránky: </w:t>
      </w:r>
      <w:r>
        <w:rPr>
          <w:sz w:val="22"/>
          <w:szCs w:val="22"/>
        </w:rPr>
        <w:tab/>
      </w:r>
      <w:r w:rsidRPr="00817C33">
        <w:rPr>
          <w:sz w:val="22"/>
          <w:szCs w:val="22"/>
        </w:rPr>
        <w:t>……………………………</w:t>
      </w:r>
      <w:r w:rsidRPr="001D44DD">
        <w:rPr>
          <w:sz w:val="22"/>
          <w:szCs w:val="22"/>
        </w:rPr>
        <w:t xml:space="preserve"> </w:t>
      </w:r>
      <w:r w:rsidR="003B5D76" w:rsidRPr="003B5D76">
        <w:rPr>
          <w:sz w:val="22"/>
          <w:szCs w:val="22"/>
          <w:highlight w:val="yellow"/>
        </w:rPr>
        <w:t>(doplní účastník)</w:t>
      </w:r>
    </w:p>
    <w:p w14:paraId="5D7325FE" w14:textId="58AB62A2" w:rsidR="00F672C0" w:rsidRPr="00817C33" w:rsidRDefault="00F672C0" w:rsidP="0075383F">
      <w:pPr>
        <w:tabs>
          <w:tab w:val="left" w:pos="284"/>
          <w:tab w:val="left" w:pos="2268"/>
          <w:tab w:val="left" w:pos="3969"/>
          <w:tab w:val="left" w:pos="4253"/>
        </w:tabs>
        <w:spacing w:after="0" w:line="240" w:lineRule="auto"/>
        <w:ind w:left="284"/>
        <w:rPr>
          <w:sz w:val="22"/>
          <w:szCs w:val="22"/>
        </w:rPr>
      </w:pPr>
      <w:r w:rsidRPr="00817C33">
        <w:rPr>
          <w:sz w:val="22"/>
          <w:szCs w:val="22"/>
        </w:rPr>
        <w:t>zapsaný v OR vedené</w:t>
      </w:r>
      <w:r w:rsidR="00557C03" w:rsidRPr="00817C33">
        <w:rPr>
          <w:sz w:val="22"/>
          <w:szCs w:val="22"/>
        </w:rPr>
        <w:t xml:space="preserve">m </w:t>
      </w:r>
      <w:r w:rsidR="0075383F" w:rsidRPr="00817C33">
        <w:rPr>
          <w:sz w:val="22"/>
          <w:szCs w:val="22"/>
        </w:rPr>
        <w:t xml:space="preserve">u </w:t>
      </w:r>
      <w:r w:rsidRPr="00817C33">
        <w:rPr>
          <w:sz w:val="22"/>
          <w:szCs w:val="22"/>
        </w:rPr>
        <w:t>………………………………</w:t>
      </w:r>
      <w:r w:rsidR="0075383F" w:rsidRPr="00817C33">
        <w:rPr>
          <w:sz w:val="22"/>
          <w:szCs w:val="22"/>
        </w:rPr>
        <w:t xml:space="preserve">…………………, </w:t>
      </w:r>
      <w:r w:rsidRPr="00817C33">
        <w:rPr>
          <w:sz w:val="22"/>
          <w:szCs w:val="22"/>
        </w:rPr>
        <w:t>oddíl ……</w:t>
      </w:r>
      <w:proofErr w:type="gramStart"/>
      <w:r w:rsidRPr="00817C33">
        <w:rPr>
          <w:sz w:val="22"/>
          <w:szCs w:val="22"/>
        </w:rPr>
        <w:t>…….</w:t>
      </w:r>
      <w:proofErr w:type="gramEnd"/>
      <w:r w:rsidRPr="00817C33">
        <w:rPr>
          <w:sz w:val="22"/>
          <w:szCs w:val="22"/>
        </w:rPr>
        <w:t xml:space="preserve">, vložka </w:t>
      </w:r>
      <w:proofErr w:type="gramStart"/>
      <w:r w:rsidRPr="00817C33">
        <w:rPr>
          <w:sz w:val="22"/>
          <w:szCs w:val="22"/>
        </w:rPr>
        <w:t>…….</w:t>
      </w:r>
      <w:proofErr w:type="gramEnd"/>
      <w:r w:rsidRPr="00817C33">
        <w:rPr>
          <w:sz w:val="22"/>
          <w:szCs w:val="22"/>
        </w:rPr>
        <w:t>………….</w:t>
      </w:r>
      <w:r w:rsidR="003B5D76">
        <w:rPr>
          <w:sz w:val="22"/>
          <w:szCs w:val="22"/>
        </w:rPr>
        <w:t xml:space="preserve"> </w:t>
      </w:r>
      <w:r w:rsidR="003B5D76" w:rsidRPr="003B5D76">
        <w:rPr>
          <w:sz w:val="22"/>
          <w:szCs w:val="22"/>
          <w:highlight w:val="yellow"/>
        </w:rPr>
        <w:t>(doplní účastník)</w:t>
      </w:r>
    </w:p>
    <w:p w14:paraId="1A30A28D" w14:textId="7DD4481B" w:rsidR="00667978" w:rsidRPr="00817C33" w:rsidRDefault="00667978" w:rsidP="0075383F">
      <w:pPr>
        <w:tabs>
          <w:tab w:val="left" w:pos="284"/>
        </w:tabs>
        <w:spacing w:after="0" w:line="240" w:lineRule="auto"/>
        <w:ind w:left="284"/>
        <w:rPr>
          <w:sz w:val="22"/>
          <w:szCs w:val="22"/>
        </w:rPr>
      </w:pPr>
      <w:r w:rsidRPr="00817C33">
        <w:rPr>
          <w:sz w:val="22"/>
          <w:szCs w:val="22"/>
        </w:rPr>
        <w:t>Kontaktní osoba ve věcech technických:</w:t>
      </w:r>
      <w:r w:rsidR="00557C03" w:rsidRPr="00817C33">
        <w:t xml:space="preserve"> </w:t>
      </w:r>
      <w:r w:rsidR="00557C03" w:rsidRPr="00817C33">
        <w:rPr>
          <w:sz w:val="22"/>
          <w:szCs w:val="22"/>
        </w:rPr>
        <w:t xml:space="preserve">…………………………… </w:t>
      </w:r>
      <w:r w:rsidR="003B5D76" w:rsidRPr="003B5D76">
        <w:rPr>
          <w:sz w:val="22"/>
          <w:szCs w:val="22"/>
          <w:highlight w:val="yellow"/>
        </w:rPr>
        <w:t>(doplní účastník)</w:t>
      </w:r>
    </w:p>
    <w:p w14:paraId="7674180D" w14:textId="6E9C9587" w:rsidR="008E5894" w:rsidRPr="00817C33" w:rsidRDefault="00FA4D09" w:rsidP="0075383F">
      <w:pPr>
        <w:tabs>
          <w:tab w:val="left" w:pos="284"/>
        </w:tabs>
        <w:spacing w:after="0" w:line="240" w:lineRule="auto"/>
        <w:ind w:left="284"/>
        <w:rPr>
          <w:sz w:val="22"/>
          <w:szCs w:val="22"/>
        </w:rPr>
      </w:pPr>
      <w:r w:rsidRPr="00817C33">
        <w:rPr>
          <w:sz w:val="22"/>
          <w:szCs w:val="22"/>
        </w:rPr>
        <w:t xml:space="preserve">Kontaktní e-mail: </w:t>
      </w:r>
      <w:r w:rsidR="00557C03" w:rsidRPr="00817C33">
        <w:rPr>
          <w:sz w:val="22"/>
          <w:szCs w:val="22"/>
        </w:rPr>
        <w:t xml:space="preserve">…………………………… </w:t>
      </w:r>
      <w:r w:rsidR="003B5D76" w:rsidRPr="003B5D76">
        <w:rPr>
          <w:sz w:val="22"/>
          <w:szCs w:val="22"/>
          <w:highlight w:val="yellow"/>
        </w:rPr>
        <w:t>(doplní účastník)</w:t>
      </w:r>
    </w:p>
    <w:p w14:paraId="6D59BB56" w14:textId="5E92FCF7" w:rsidR="008E5894" w:rsidRPr="00817C33" w:rsidRDefault="008E5894" w:rsidP="0075383F">
      <w:pPr>
        <w:tabs>
          <w:tab w:val="left" w:pos="284"/>
        </w:tabs>
        <w:spacing w:after="0" w:line="240" w:lineRule="auto"/>
        <w:ind w:left="284"/>
        <w:rPr>
          <w:sz w:val="22"/>
          <w:szCs w:val="22"/>
        </w:rPr>
      </w:pPr>
      <w:r w:rsidRPr="00817C33">
        <w:rPr>
          <w:sz w:val="22"/>
          <w:szCs w:val="22"/>
        </w:rPr>
        <w:t>Tel.:</w:t>
      </w:r>
      <w:r w:rsidR="001D44DD" w:rsidRPr="00817C33">
        <w:rPr>
          <w:sz w:val="22"/>
          <w:szCs w:val="22"/>
        </w:rPr>
        <w:t xml:space="preserve"> …………………………… </w:t>
      </w:r>
      <w:r w:rsidR="003B5D76" w:rsidRPr="003B5D76">
        <w:rPr>
          <w:sz w:val="22"/>
          <w:szCs w:val="22"/>
          <w:highlight w:val="yellow"/>
        </w:rPr>
        <w:t>(doplní účastník)</w:t>
      </w:r>
    </w:p>
    <w:p w14:paraId="5644C610" w14:textId="77777777" w:rsidR="00F672C0" w:rsidRDefault="00F672C0" w:rsidP="0075383F">
      <w:pPr>
        <w:tabs>
          <w:tab w:val="left" w:pos="284"/>
          <w:tab w:val="left" w:pos="4253"/>
        </w:tabs>
        <w:spacing w:after="60" w:line="240" w:lineRule="auto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276F37EB" w14:textId="77777777" w:rsidR="00F672C0" w:rsidRDefault="00F672C0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709FB86E" w14:textId="77777777" w:rsidR="00557C03" w:rsidRDefault="00557C03" w:rsidP="006A56E3">
      <w:pPr>
        <w:pStyle w:val="Nadpis1"/>
        <w:spacing w:after="0" w:line="240" w:lineRule="auto"/>
        <w:jc w:val="both"/>
        <w:rPr>
          <w:rFonts w:ascii="Calibri" w:hAnsi="Calibri" w:cs="Calibri"/>
          <w:b w:val="0"/>
          <w:sz w:val="22"/>
          <w:szCs w:val="22"/>
        </w:rPr>
      </w:pPr>
    </w:p>
    <w:p w14:paraId="304AAE4F" w14:textId="09A06637" w:rsidR="007370F6" w:rsidRPr="00D4753D" w:rsidRDefault="007370F6" w:rsidP="006A56E3">
      <w:pPr>
        <w:pStyle w:val="Nadpis1"/>
        <w:spacing w:before="0" w:line="240" w:lineRule="auto"/>
        <w:jc w:val="both"/>
        <w:rPr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6A4A22">
        <w:rPr>
          <w:rFonts w:ascii="Calibri" w:hAnsi="Calibri" w:cs="Calibri"/>
          <w:b w:val="0"/>
          <w:sz w:val="22"/>
          <w:szCs w:val="22"/>
        </w:rPr>
        <w:t>nad</w:t>
      </w:r>
      <w:r w:rsidRPr="00BD7594">
        <w:rPr>
          <w:rFonts w:ascii="Calibri" w:hAnsi="Calibri" w:cs="Calibri"/>
          <w:b w:val="0"/>
          <w:sz w:val="22"/>
          <w:szCs w:val="22"/>
        </w:rPr>
        <w:t>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3963BB" w:rsidRPr="003963BB">
        <w:rPr>
          <w:rFonts w:ascii="Calibri" w:hAnsi="Calibri" w:cs="Calibri"/>
          <w:sz w:val="22"/>
          <w:szCs w:val="22"/>
        </w:rPr>
        <w:t>Odvoz a likvidace komunálního a ostatního odpadu z Litomyšlské a Svitavské nemocnice</w:t>
      </w:r>
      <w:r w:rsidRPr="00BD7594">
        <w:rPr>
          <w:rFonts w:ascii="Calibri" w:hAnsi="Calibri" w:cs="Calibri"/>
          <w:sz w:val="22"/>
          <w:szCs w:val="22"/>
        </w:rPr>
        <w:t>“</w:t>
      </w:r>
      <w:r w:rsidR="00D4753D">
        <w:rPr>
          <w:rFonts w:ascii="Calibri" w:hAnsi="Calibri" w:cs="Calibri"/>
          <w:sz w:val="22"/>
          <w:szCs w:val="22"/>
        </w:rPr>
        <w:t xml:space="preserve">, </w:t>
      </w:r>
      <w:r w:rsidR="00D4753D" w:rsidRPr="00D4753D">
        <w:rPr>
          <w:rFonts w:ascii="Calibri" w:hAnsi="Calibri" w:cs="Calibri"/>
          <w:sz w:val="22"/>
          <w:szCs w:val="22"/>
        </w:rPr>
        <w:t>část</w:t>
      </w:r>
      <w:proofErr w:type="gramStart"/>
      <w:r w:rsidR="00D4753D" w:rsidRPr="00D4753D">
        <w:rPr>
          <w:rFonts w:ascii="Calibri" w:hAnsi="Calibri" w:cs="Calibri"/>
          <w:sz w:val="22"/>
          <w:szCs w:val="22"/>
        </w:rPr>
        <w:t xml:space="preserve"> </w:t>
      </w:r>
      <w:r w:rsidR="00D4753D" w:rsidRPr="00D4753D">
        <w:rPr>
          <w:rFonts w:ascii="Calibri" w:hAnsi="Calibri" w:cs="Calibri"/>
          <w:sz w:val="22"/>
          <w:szCs w:val="22"/>
          <w:highlight w:val="yellow"/>
        </w:rPr>
        <w:t>….</w:t>
      </w:r>
      <w:proofErr w:type="gramEnd"/>
      <w:r w:rsidR="00D4753D" w:rsidRPr="00D4753D">
        <w:rPr>
          <w:rFonts w:ascii="Calibri" w:hAnsi="Calibri" w:cs="Calibri"/>
          <w:sz w:val="22"/>
          <w:szCs w:val="22"/>
          <w:highlight w:val="yellow"/>
        </w:rPr>
        <w:t>.</w:t>
      </w:r>
      <w:r w:rsidR="00D4753D" w:rsidRPr="00D4753D">
        <w:rPr>
          <w:rFonts w:ascii="Calibri" w:hAnsi="Calibri" w:cs="Calibri"/>
          <w:sz w:val="22"/>
          <w:szCs w:val="22"/>
        </w:rPr>
        <w:t xml:space="preserve"> </w:t>
      </w:r>
      <w:r w:rsidR="00D4753D" w:rsidRPr="00D4753D">
        <w:rPr>
          <w:rFonts w:ascii="Calibri" w:hAnsi="Calibri" w:cs="Calibri"/>
          <w:b w:val="0"/>
          <w:bCs w:val="0"/>
          <w:sz w:val="22"/>
          <w:szCs w:val="22"/>
        </w:rPr>
        <w:t>nazvanou</w:t>
      </w:r>
      <w:r w:rsidR="00D4753D" w:rsidRPr="00D4753D">
        <w:rPr>
          <w:rFonts w:ascii="Calibri" w:hAnsi="Calibri" w:cs="Calibri"/>
          <w:sz w:val="22"/>
          <w:szCs w:val="22"/>
        </w:rPr>
        <w:t xml:space="preserve"> „</w:t>
      </w:r>
      <w:r w:rsidR="00D4753D" w:rsidRPr="00D4753D">
        <w:rPr>
          <w:rFonts w:ascii="Calibri" w:hAnsi="Calibri" w:cs="Calibri"/>
          <w:sz w:val="22"/>
          <w:szCs w:val="22"/>
          <w:highlight w:val="yellow"/>
        </w:rPr>
        <w:t xml:space="preserve">název příslušné části“ </w:t>
      </w:r>
      <w:r w:rsidR="00D4753D" w:rsidRPr="0075383F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(dále jen „veřejná zakázka“) realizované</w:t>
      </w:r>
      <w:r w:rsidR="00540D3C">
        <w:rPr>
          <w:rFonts w:ascii="Calibri" w:hAnsi="Calibri" w:cs="Calibri"/>
          <w:b w:val="0"/>
          <w:sz w:val="22"/>
          <w:szCs w:val="22"/>
        </w:rPr>
        <w:t>ho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3C0DE291" w14:textId="77777777" w:rsidR="00305AD1" w:rsidRDefault="00305AD1">
      <w:pPr>
        <w:rPr>
          <w:rFonts w:ascii="Arial" w:hAnsi="Arial" w:cs="Arial"/>
          <w:sz w:val="22"/>
          <w:szCs w:val="22"/>
        </w:rPr>
      </w:pPr>
    </w:p>
    <w:p w14:paraId="7BB9B4A8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1E548506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2B7FF18D" w14:textId="46BFFB84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 xml:space="preserve">v odvozu a likvidaci </w:t>
      </w:r>
      <w:r w:rsidR="002C2CA2">
        <w:rPr>
          <w:sz w:val="22"/>
          <w:szCs w:val="22"/>
        </w:rPr>
        <w:t>komunálního</w:t>
      </w:r>
      <w:r>
        <w:rPr>
          <w:sz w:val="22"/>
          <w:szCs w:val="22"/>
        </w:rPr>
        <w:t xml:space="preserve"> </w:t>
      </w:r>
      <w:r w:rsidR="0025529E">
        <w:rPr>
          <w:sz w:val="22"/>
          <w:szCs w:val="22"/>
        </w:rPr>
        <w:t xml:space="preserve">a ostatního </w:t>
      </w:r>
      <w:r>
        <w:rPr>
          <w:sz w:val="22"/>
          <w:szCs w:val="22"/>
        </w:rPr>
        <w:t>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> 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666274CE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6A27E0B8" w14:textId="45639EBA" w:rsidR="00B25A50" w:rsidRPr="00567EE7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převzetí objednatelem </w:t>
      </w:r>
      <w:r w:rsidRPr="00567EE7">
        <w:rPr>
          <w:sz w:val="22"/>
          <w:szCs w:val="22"/>
        </w:rPr>
        <w:t xml:space="preserve">připraveného odpadu </w:t>
      </w:r>
    </w:p>
    <w:p w14:paraId="16E4E38A" w14:textId="348842A4" w:rsidR="00B25A50" w:rsidRPr="003A6182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</w:t>
      </w:r>
      <w:r w:rsidR="002F2238">
        <w:rPr>
          <w:sz w:val="22"/>
          <w:szCs w:val="22"/>
        </w:rPr>
        <w:t xml:space="preserve">nebo </w:t>
      </w:r>
      <w:r w:rsidR="002F2238" w:rsidRPr="003A6182">
        <w:rPr>
          <w:sz w:val="22"/>
          <w:szCs w:val="22"/>
        </w:rPr>
        <w:t xml:space="preserve">recyklaci </w:t>
      </w:r>
      <w:r w:rsidRPr="003A6182">
        <w:rPr>
          <w:sz w:val="22"/>
          <w:szCs w:val="22"/>
        </w:rPr>
        <w:t xml:space="preserve">přijatého odpadu vyprodukovaného objednatelem v souladu se zákonem </w:t>
      </w:r>
      <w:r w:rsidR="006C0969" w:rsidRPr="003A6182">
        <w:rPr>
          <w:rFonts w:cs="Arial"/>
          <w:sz w:val="22"/>
          <w:szCs w:val="22"/>
        </w:rPr>
        <w:t xml:space="preserve">č. 541/2020 Sb., o odpadech, ve znění pozdějších předpisů a v souladu s </w:t>
      </w:r>
      <w:proofErr w:type="spellStart"/>
      <w:r w:rsidR="006C0969" w:rsidRPr="003A6182">
        <w:rPr>
          <w:rFonts w:cs="Arial"/>
          <w:sz w:val="22"/>
          <w:szCs w:val="22"/>
        </w:rPr>
        <w:t>vyhl</w:t>
      </w:r>
      <w:proofErr w:type="spellEnd"/>
      <w:r w:rsidR="006C0969" w:rsidRPr="003A6182">
        <w:rPr>
          <w:rFonts w:cs="Arial"/>
          <w:sz w:val="22"/>
          <w:szCs w:val="22"/>
        </w:rPr>
        <w:t>. č. 273/2021 Sb., v platném znění</w:t>
      </w:r>
      <w:r w:rsidR="006C0969" w:rsidRPr="003A6182">
        <w:rPr>
          <w:sz w:val="22"/>
          <w:szCs w:val="22"/>
        </w:rPr>
        <w:t xml:space="preserve"> </w:t>
      </w:r>
      <w:r w:rsidR="00F97267" w:rsidRPr="003A6182">
        <w:rPr>
          <w:sz w:val="22"/>
          <w:szCs w:val="22"/>
        </w:rPr>
        <w:t>(dále jen „zákon o odpadech“)</w:t>
      </w:r>
    </w:p>
    <w:p w14:paraId="3E0B9DEE" w14:textId="43B8093C" w:rsidR="00B25A50" w:rsidRPr="003A6182" w:rsidRDefault="00B25A50" w:rsidP="002C2CA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3A6182">
        <w:rPr>
          <w:sz w:val="22"/>
          <w:szCs w:val="22"/>
        </w:rPr>
        <w:t>doprava převzatého odpadu na místo likvidace</w:t>
      </w:r>
      <w:r w:rsidR="002F2238" w:rsidRPr="003A6182">
        <w:rPr>
          <w:sz w:val="22"/>
          <w:szCs w:val="22"/>
        </w:rPr>
        <w:t xml:space="preserve"> nebo recyklace</w:t>
      </w:r>
    </w:p>
    <w:p w14:paraId="5C3BCA50" w14:textId="70970161" w:rsidR="0025529E" w:rsidRDefault="00B25A50" w:rsidP="0025529E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3A6182">
        <w:rPr>
          <w:sz w:val="22"/>
          <w:szCs w:val="22"/>
        </w:rPr>
        <w:t xml:space="preserve">vystavení potvrzení o provedené likvidaci </w:t>
      </w:r>
      <w:r w:rsidR="002F2238" w:rsidRPr="003A6182">
        <w:rPr>
          <w:sz w:val="22"/>
          <w:szCs w:val="22"/>
        </w:rPr>
        <w:t xml:space="preserve">nebo recyklaci </w:t>
      </w:r>
      <w:r w:rsidRPr="003A6182">
        <w:rPr>
          <w:sz w:val="22"/>
          <w:szCs w:val="22"/>
        </w:rPr>
        <w:t xml:space="preserve">odpadu v zařízeních </w:t>
      </w:r>
      <w:r w:rsidRPr="00B25A50">
        <w:rPr>
          <w:sz w:val="22"/>
          <w:szCs w:val="22"/>
        </w:rPr>
        <w:t>k tomu určených v souladu se zákonem o odpadech.</w:t>
      </w:r>
    </w:p>
    <w:p w14:paraId="1A7A6A1D" w14:textId="22EB4901" w:rsidR="00F515AE" w:rsidRDefault="00BF1F02" w:rsidP="00BF1F02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BF1F02">
        <w:rPr>
          <w:rFonts w:cs="Arial"/>
          <w:b/>
          <w:bCs/>
          <w:sz w:val="22"/>
          <w:szCs w:val="22"/>
        </w:rPr>
        <w:t>1.</w:t>
      </w:r>
      <w:r w:rsidR="002F2238">
        <w:rPr>
          <w:rFonts w:cs="Arial"/>
          <w:b/>
          <w:bCs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 xml:space="preserve">Poskytovatel se zavazuje převzít v místě plnění odpad </w:t>
      </w:r>
      <w:r w:rsidR="00AF06A6">
        <w:rPr>
          <w:rFonts w:cs="Arial"/>
          <w:sz w:val="22"/>
          <w:szCs w:val="22"/>
        </w:rPr>
        <w:t xml:space="preserve">s tímto katalogovým číslem </w:t>
      </w:r>
      <w:r w:rsidR="00BB78E0" w:rsidRPr="00BB78E0">
        <w:rPr>
          <w:rFonts w:cs="Arial"/>
          <w:sz w:val="22"/>
          <w:szCs w:val="22"/>
        </w:rPr>
        <w:t>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p w14:paraId="6FDCECE8" w14:textId="77777777" w:rsidR="000347D2" w:rsidRDefault="000347D2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657" w:type="pct"/>
        <w:tblInd w:w="7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1"/>
        <w:gridCol w:w="6667"/>
      </w:tblGrid>
      <w:tr w:rsidR="000347D2" w:rsidRPr="007D48BB" w14:paraId="4127EED2" w14:textId="77777777" w:rsidTr="00CB1A9A">
        <w:trPr>
          <w:cantSplit/>
          <w:trHeight w:val="340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6545AD7B" w14:textId="77777777" w:rsidR="000347D2" w:rsidRPr="007D48BB" w:rsidRDefault="000347D2" w:rsidP="00D3254E">
            <w:pPr>
              <w:rPr>
                <w:b/>
                <w:sz w:val="22"/>
                <w:szCs w:val="22"/>
              </w:rPr>
            </w:pPr>
            <w:r w:rsidRPr="007D48BB">
              <w:rPr>
                <w:b/>
                <w:sz w:val="22"/>
                <w:szCs w:val="22"/>
              </w:rPr>
              <w:t>Katalogové číslo</w:t>
            </w:r>
          </w:p>
        </w:tc>
        <w:tc>
          <w:tcPr>
            <w:tcW w:w="3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220BFE4F" w14:textId="77777777" w:rsidR="000347D2" w:rsidRPr="007D48BB" w:rsidRDefault="000347D2" w:rsidP="00D3254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 odpadu dle katalogu odpadů</w:t>
            </w:r>
          </w:p>
        </w:tc>
      </w:tr>
      <w:tr w:rsidR="008A7619" w:rsidRPr="001C6974" w14:paraId="41AF745B" w14:textId="77777777" w:rsidTr="00CB1A9A">
        <w:trPr>
          <w:cantSplit/>
          <w:trHeight w:val="340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CB20" w14:textId="7356EC65" w:rsidR="008A7619" w:rsidRPr="001C6974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200301</w:t>
            </w:r>
          </w:p>
        </w:tc>
        <w:tc>
          <w:tcPr>
            <w:tcW w:w="3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9769" w14:textId="6CAA7A14" w:rsidR="008A7619" w:rsidRPr="001C6974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směsný komunální odpad</w:t>
            </w:r>
          </w:p>
        </w:tc>
      </w:tr>
      <w:tr w:rsidR="003879C2" w:rsidRPr="001C6974" w14:paraId="0111EF78" w14:textId="77777777" w:rsidTr="00CB1A9A">
        <w:trPr>
          <w:cantSplit/>
          <w:trHeight w:val="340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D02C" w14:textId="73727D69" w:rsidR="003879C2" w:rsidRDefault="003879C2" w:rsidP="003879C2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150107+200102</w:t>
            </w:r>
          </w:p>
        </w:tc>
        <w:tc>
          <w:tcPr>
            <w:tcW w:w="3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E0B" w14:textId="241E95D8" w:rsidR="003879C2" w:rsidRDefault="003879C2" w:rsidP="003879C2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sklo</w:t>
            </w:r>
          </w:p>
        </w:tc>
      </w:tr>
      <w:tr w:rsidR="003879C2" w:rsidRPr="001C6974" w14:paraId="625EDCD1" w14:textId="77777777" w:rsidTr="00CB1A9A">
        <w:trPr>
          <w:cantSplit/>
          <w:trHeight w:val="340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7357" w14:textId="2B3FA25D" w:rsidR="003879C2" w:rsidRDefault="003879C2" w:rsidP="003879C2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200139 + 150102</w:t>
            </w:r>
          </w:p>
        </w:tc>
        <w:tc>
          <w:tcPr>
            <w:tcW w:w="3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8C7A" w14:textId="3AD31EF9" w:rsidR="003879C2" w:rsidRDefault="003879C2" w:rsidP="003879C2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plast</w:t>
            </w:r>
          </w:p>
        </w:tc>
      </w:tr>
      <w:tr w:rsidR="008A7619" w:rsidRPr="001C6974" w14:paraId="6658DF0D" w14:textId="77777777" w:rsidTr="00CB1A9A">
        <w:trPr>
          <w:cantSplit/>
          <w:trHeight w:val="340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D13F" w14:textId="36BA3B2E" w:rsidR="008A7619" w:rsidRDefault="003879C2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 w:rsidRPr="003879C2">
              <w:rPr>
                <w:color w:val="000000"/>
                <w:sz w:val="22"/>
                <w:szCs w:val="22"/>
              </w:rPr>
              <w:t>200101+150101</w:t>
            </w:r>
          </w:p>
        </w:tc>
        <w:tc>
          <w:tcPr>
            <w:tcW w:w="3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3F5E" w14:textId="0EE80FF6" w:rsidR="008A7619" w:rsidRDefault="003879C2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papír</w:t>
            </w:r>
          </w:p>
        </w:tc>
      </w:tr>
    </w:tbl>
    <w:p w14:paraId="2AEA0F4E" w14:textId="77777777" w:rsidR="004F6BC3" w:rsidRDefault="004F6BC3" w:rsidP="008A7619">
      <w:pPr>
        <w:pStyle w:val="Zkladntextodsazen2"/>
        <w:spacing w:after="0" w:line="240" w:lineRule="auto"/>
        <w:ind w:left="0" w:firstLine="0"/>
        <w:jc w:val="left"/>
      </w:pPr>
    </w:p>
    <w:p w14:paraId="7059FCCD" w14:textId="02CEFE5F" w:rsidR="00E63CC8" w:rsidRPr="00F43CA4" w:rsidRDefault="004F6BC3" w:rsidP="00F43CA4">
      <w:pPr>
        <w:pStyle w:val="Zkladntextodsazen2"/>
        <w:spacing w:after="0" w:line="240" w:lineRule="auto"/>
        <w:rPr>
          <w:rFonts w:eastAsia="Times New Roman"/>
          <w:b/>
          <w:bCs/>
          <w:i/>
          <w:iCs/>
        </w:rPr>
      </w:pPr>
      <w:r w:rsidRPr="004F6BC3">
        <w:rPr>
          <w:rFonts w:eastAsia="Times New Roman"/>
          <w:b/>
        </w:rPr>
        <w:t>1.</w:t>
      </w:r>
      <w:r w:rsidR="00BF1F02">
        <w:rPr>
          <w:rFonts w:eastAsia="Times New Roman"/>
          <w:b/>
        </w:rPr>
        <w:t>5</w:t>
      </w:r>
      <w:r>
        <w:rPr>
          <w:rFonts w:eastAsia="Times New Roman"/>
        </w:rPr>
        <w:tab/>
      </w:r>
      <w:r w:rsidR="00567EE7">
        <w:rPr>
          <w:rFonts w:eastAsia="Times New Roman"/>
        </w:rPr>
        <w:t xml:space="preserve">Pracoviště zadavatele </w:t>
      </w:r>
      <w:r w:rsidR="00567EE7" w:rsidRPr="00567EE7">
        <w:rPr>
          <w:rFonts w:eastAsia="Times New Roman"/>
          <w:b/>
          <w:bCs/>
          <w:highlight w:val="cyan"/>
        </w:rPr>
        <w:t>……………………...</w:t>
      </w:r>
      <w:r w:rsidR="00567EE7" w:rsidRPr="00567EE7">
        <w:rPr>
          <w:rFonts w:eastAsia="Times New Roman"/>
          <w:b/>
          <w:bCs/>
        </w:rPr>
        <w:t xml:space="preserve"> nemocnice</w:t>
      </w:r>
      <w:r w:rsidR="008A7619">
        <w:rPr>
          <w:rFonts w:eastAsia="Times New Roman"/>
        </w:rPr>
        <w:t xml:space="preserve"> </w:t>
      </w:r>
      <w:r w:rsidR="00567EE7" w:rsidRPr="00567EE7">
        <w:rPr>
          <w:rFonts w:eastAsia="Times New Roman"/>
          <w:b/>
          <w:bCs/>
          <w:i/>
          <w:iCs/>
          <w:highlight w:val="cyan"/>
        </w:rPr>
        <w:t xml:space="preserve">(bude doplněno podle příslušné </w:t>
      </w:r>
      <w:r w:rsidR="00567EE7" w:rsidRPr="00F43CA4">
        <w:rPr>
          <w:rFonts w:eastAsia="Times New Roman"/>
          <w:b/>
          <w:bCs/>
          <w:i/>
          <w:iCs/>
          <w:highlight w:val="cyan"/>
        </w:rPr>
        <w:t>části)</w:t>
      </w:r>
      <w:r w:rsidR="00F43CA4">
        <w:rPr>
          <w:rFonts w:eastAsia="Times New Roman"/>
          <w:b/>
          <w:bCs/>
          <w:i/>
          <w:iCs/>
        </w:rPr>
        <w:t xml:space="preserve"> </w:t>
      </w:r>
      <w:r w:rsidR="00E63CC8">
        <w:rPr>
          <w:rFonts w:eastAsia="Times New Roman"/>
        </w:rPr>
        <w:t xml:space="preserve">předá </w:t>
      </w:r>
      <w:r w:rsidR="00E63CC8" w:rsidRPr="0083532A">
        <w:rPr>
          <w:rFonts w:eastAsia="Times New Roman"/>
        </w:rPr>
        <w:t xml:space="preserve">odpady v množství a specifikacích uvedených </w:t>
      </w:r>
      <w:r w:rsidR="00E63CC8">
        <w:rPr>
          <w:rFonts w:eastAsia="Times New Roman"/>
        </w:rPr>
        <w:t>níže</w:t>
      </w:r>
      <w:r w:rsidR="00E63CC8" w:rsidRPr="0083532A">
        <w:rPr>
          <w:rFonts w:eastAsia="Times New Roman"/>
        </w:rPr>
        <w:t xml:space="preserve">. Předpokládaný objem byl stanoven na základě </w:t>
      </w:r>
      <w:r w:rsidR="00E63CC8">
        <w:rPr>
          <w:rFonts w:eastAsia="Times New Roman"/>
        </w:rPr>
        <w:t xml:space="preserve">evidence </w:t>
      </w:r>
      <w:r w:rsidR="00E63CC8" w:rsidRPr="0083532A">
        <w:rPr>
          <w:rFonts w:eastAsia="Times New Roman"/>
        </w:rPr>
        <w:t xml:space="preserve">odpadů z předcházejících let. Skutečné množství odpadů se bude odvíjet od aktuální situace </w:t>
      </w:r>
      <w:r w:rsidR="00E63CC8">
        <w:rPr>
          <w:rFonts w:eastAsia="Times New Roman"/>
        </w:rPr>
        <w:t xml:space="preserve">pracoviště </w:t>
      </w:r>
      <w:r w:rsidR="00E63CC8" w:rsidRPr="0083532A">
        <w:rPr>
          <w:rFonts w:eastAsia="Times New Roman"/>
        </w:rPr>
        <w:t>zadavatele.</w:t>
      </w:r>
    </w:p>
    <w:p w14:paraId="4744252B" w14:textId="77777777" w:rsidR="004F6BC3" w:rsidRDefault="004F6BC3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0ADEE0D0" w14:textId="63F22DCB" w:rsidR="00540D3C" w:rsidRDefault="004F6BC3" w:rsidP="00BF1F02">
      <w:pPr>
        <w:pStyle w:val="Zkladntext2"/>
      </w:pPr>
      <w:r w:rsidRPr="001036B9">
        <w:rPr>
          <w:b/>
          <w:bCs/>
          <w:color w:val="000000"/>
        </w:rPr>
        <w:t>Předpokládané množství vyprodukovaného odpadu dle katalogového čísla:</w:t>
      </w:r>
      <w:r w:rsidR="00F43CA4">
        <w:rPr>
          <w:b/>
          <w:bCs/>
          <w:color w:val="000000"/>
        </w:rPr>
        <w:t xml:space="preserve"> </w:t>
      </w:r>
      <w:r w:rsidR="00F43CA4" w:rsidRPr="00567EE7">
        <w:rPr>
          <w:rFonts w:eastAsia="Times New Roman"/>
          <w:b/>
          <w:bCs/>
          <w:i/>
          <w:iCs/>
          <w:highlight w:val="cyan"/>
        </w:rPr>
        <w:t xml:space="preserve">(bude doplněno </w:t>
      </w:r>
      <w:r w:rsidR="00BF1F02">
        <w:rPr>
          <w:rFonts w:eastAsia="Times New Roman"/>
          <w:b/>
          <w:bCs/>
          <w:i/>
          <w:iCs/>
          <w:highlight w:val="cyan"/>
        </w:rPr>
        <w:t xml:space="preserve">před podpisem smlouvy </w:t>
      </w:r>
      <w:r w:rsidR="00F43CA4" w:rsidRPr="00567EE7">
        <w:rPr>
          <w:rFonts w:eastAsia="Times New Roman"/>
          <w:b/>
          <w:bCs/>
          <w:i/>
          <w:iCs/>
          <w:highlight w:val="cyan"/>
        </w:rPr>
        <w:t xml:space="preserve">podle příslušné </w:t>
      </w:r>
      <w:r w:rsidR="00F43CA4" w:rsidRPr="00F43CA4">
        <w:rPr>
          <w:rFonts w:eastAsia="Times New Roman"/>
          <w:b/>
          <w:bCs/>
          <w:i/>
          <w:iCs/>
          <w:highlight w:val="cyan"/>
        </w:rPr>
        <w:t>části)</w:t>
      </w:r>
      <w:r w:rsidR="00540D3C">
        <w:tab/>
      </w:r>
    </w:p>
    <w:p w14:paraId="236353CC" w14:textId="01071038" w:rsidR="00540D3C" w:rsidRPr="003A6182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6F0418">
        <w:rPr>
          <w:b/>
          <w:sz w:val="22"/>
          <w:szCs w:val="22"/>
        </w:rPr>
        <w:t>6</w:t>
      </w:r>
      <w:r>
        <w:rPr>
          <w:sz w:val="22"/>
          <w:szCs w:val="22"/>
        </w:rPr>
        <w:tab/>
      </w:r>
      <w:r w:rsidR="006F0418" w:rsidRPr="003A6182">
        <w:rPr>
          <w:sz w:val="22"/>
          <w:szCs w:val="22"/>
        </w:rPr>
        <w:t>Objednatel si vyhrazuje právo nevyprodukovat předpokládané množství odpadu bez penalizace či jiného postihu ze strany poskytovatele z důvodu nedodržení předpokládaného množství vyprodukovaného odpadu.</w:t>
      </w:r>
    </w:p>
    <w:p w14:paraId="24F858C0" w14:textId="2735B9FD" w:rsidR="006F0418" w:rsidRPr="006F0418" w:rsidRDefault="006F0418" w:rsidP="00DD53FD">
      <w:pPr>
        <w:spacing w:after="0" w:line="240" w:lineRule="auto"/>
        <w:ind w:left="705" w:hanging="705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1.7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Objednatel se zavazuje poskytnout poskytovateli nezbytnou součinnost pro plnění smlouvy a za poskytnuté služby poskytovateli zaplatit cenu uvedenou v čl. 3 této smlouvy.</w:t>
      </w:r>
    </w:p>
    <w:p w14:paraId="3492707B" w14:textId="4EC137FC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6F0418">
        <w:rPr>
          <w:rFonts w:cs="Arial"/>
          <w:b/>
          <w:sz w:val="22"/>
          <w:szCs w:val="22"/>
        </w:rPr>
        <w:t>8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</w:t>
      </w:r>
      <w:r w:rsidR="00AF06A6">
        <w:rPr>
          <w:rFonts w:cs="Arial"/>
          <w:sz w:val="22"/>
          <w:szCs w:val="22"/>
        </w:rPr>
        <w:t> </w:t>
      </w:r>
      <w:r w:rsidRPr="0083532A">
        <w:rPr>
          <w:rFonts w:cs="Arial"/>
          <w:sz w:val="22"/>
          <w:szCs w:val="22"/>
        </w:rPr>
        <w:t>odpady</w:t>
      </w:r>
      <w:r w:rsidR="00AF06A6">
        <w:rPr>
          <w:rFonts w:cs="Arial"/>
          <w:sz w:val="22"/>
          <w:szCs w:val="22"/>
        </w:rPr>
        <w:t>.</w:t>
      </w:r>
    </w:p>
    <w:p w14:paraId="70F20170" w14:textId="0774791A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6F0418">
        <w:rPr>
          <w:b/>
        </w:rPr>
        <w:t>9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>a dle pokynů objednatele, ve smluvených termínech a v kvalitě požadované objednatelem, v souladu s příslušnými právními předpisy, zejména se zákonem č.</w:t>
      </w:r>
      <w:r w:rsidR="005C334C" w:rsidRPr="005C334C">
        <w:rPr>
          <w:rFonts w:eastAsia="Times New Roman"/>
        </w:rPr>
        <w:t xml:space="preserve"> 541/2020 Sb., o odpadech, ve znění pozdějších předpisů a v souladu s </w:t>
      </w:r>
      <w:proofErr w:type="spellStart"/>
      <w:r w:rsidR="005C334C" w:rsidRPr="005C334C">
        <w:rPr>
          <w:rFonts w:eastAsia="Times New Roman"/>
        </w:rPr>
        <w:t>vyhl</w:t>
      </w:r>
      <w:proofErr w:type="spellEnd"/>
      <w:r w:rsidR="005C334C" w:rsidRPr="005C334C">
        <w:rPr>
          <w:rFonts w:eastAsia="Times New Roman"/>
        </w:rPr>
        <w:t xml:space="preserve">. č. 273/2021 </w:t>
      </w:r>
      <w:r w:rsidR="005C334C" w:rsidRPr="000E2273">
        <w:rPr>
          <w:rFonts w:eastAsia="Times New Roman"/>
        </w:rPr>
        <w:t>Sb</w:t>
      </w:r>
      <w:r w:rsidR="000E2273">
        <w:rPr>
          <w:rFonts w:eastAsia="Times New Roman"/>
        </w:rPr>
        <w:t>.</w:t>
      </w:r>
      <w:r w:rsidR="00F672C0" w:rsidRPr="000E2273">
        <w:t>, v</w:t>
      </w:r>
      <w:r w:rsidR="00F672C0">
        <w:t> platném znění</w:t>
      </w:r>
      <w:r>
        <w:t>,</w:t>
      </w:r>
      <w:r w:rsidR="00F672C0">
        <w:t xml:space="preserve"> a na základě rozhodnutí </w:t>
      </w:r>
      <w:r w:rsidR="00F672C0">
        <w:lastRenderedPageBreak/>
        <w:t>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0F2E0EF7" w14:textId="3E58407C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</w:t>
      </w:r>
      <w:r w:rsidR="006F0418">
        <w:rPr>
          <w:b/>
        </w:rPr>
        <w:t>10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7500D525" w14:textId="77777777" w:rsidR="00BB78E0" w:rsidRDefault="00BB78E0" w:rsidP="00BB78E0">
      <w:pPr>
        <w:pStyle w:val="Zkladntextodsazen2"/>
        <w:spacing w:after="0" w:line="240" w:lineRule="auto"/>
      </w:pPr>
    </w:p>
    <w:p w14:paraId="3BFDEE38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6A56E3">
      <w:pPr>
        <w:pStyle w:val="Nadpis7"/>
        <w:spacing w:before="0" w:after="12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4790B494" w14:textId="357C4C16" w:rsidR="00FA4D09" w:rsidRDefault="003D172A" w:rsidP="00E131F5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A4D09">
        <w:rPr>
          <w:sz w:val="22"/>
          <w:szCs w:val="22"/>
        </w:rPr>
        <w:t xml:space="preserve">Plnění veřejné zakázky bude zahájeno výzvou objednatele, </w:t>
      </w:r>
      <w:r w:rsidR="00FA4D09" w:rsidRPr="00FA4D09">
        <w:rPr>
          <w:sz w:val="22"/>
          <w:szCs w:val="22"/>
        </w:rPr>
        <w:t xml:space="preserve">která může nastat nejprve po nabytí účinnosti smlouvy. Písemná výzva bude </w:t>
      </w:r>
      <w:r w:rsidR="00FA4D09">
        <w:rPr>
          <w:sz w:val="22"/>
          <w:szCs w:val="22"/>
        </w:rPr>
        <w:t>objednatelem</w:t>
      </w:r>
      <w:r w:rsidR="00FA4D09" w:rsidRPr="00FA4D09">
        <w:rPr>
          <w:sz w:val="22"/>
          <w:szCs w:val="22"/>
        </w:rPr>
        <w:t xml:space="preserve"> zaslána p</w:t>
      </w:r>
      <w:r w:rsidR="00FA4D09">
        <w:rPr>
          <w:sz w:val="22"/>
          <w:szCs w:val="22"/>
        </w:rPr>
        <w:t>oskytovateli</w:t>
      </w:r>
      <w:r w:rsidR="00FA4D09" w:rsidRPr="00FA4D09">
        <w:rPr>
          <w:sz w:val="22"/>
          <w:szCs w:val="22"/>
        </w:rPr>
        <w:t xml:space="preserve"> elektronickou poštou na kontaktní e-mail </w:t>
      </w:r>
      <w:r w:rsidR="00C04232">
        <w:rPr>
          <w:sz w:val="22"/>
          <w:szCs w:val="22"/>
        </w:rPr>
        <w:t>poskytovatele</w:t>
      </w:r>
      <w:r w:rsidR="00FA4D09" w:rsidRPr="00FA4D09">
        <w:rPr>
          <w:sz w:val="22"/>
          <w:szCs w:val="22"/>
        </w:rPr>
        <w:t xml:space="preserve"> uvedený v záhlaví této smlouvy.</w:t>
      </w:r>
    </w:p>
    <w:p w14:paraId="588FAF7C" w14:textId="0582A0E5" w:rsidR="00C04232" w:rsidRDefault="00C04232" w:rsidP="00C04232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C04232">
        <w:rPr>
          <w:b/>
          <w:bCs/>
          <w:sz w:val="22"/>
          <w:szCs w:val="22"/>
        </w:rPr>
        <w:t>2.2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</w:t>
      </w:r>
      <w:r w:rsidR="003D172A" w:rsidRPr="005B7E8B">
        <w:rPr>
          <w:color w:val="3366FF"/>
          <w:sz w:val="22"/>
          <w:szCs w:val="22"/>
        </w:rPr>
        <w:t xml:space="preserve"> </w:t>
      </w:r>
      <w:r w:rsidR="003D172A" w:rsidRPr="005B7E8B">
        <w:rPr>
          <w:sz w:val="22"/>
          <w:szCs w:val="22"/>
        </w:rPr>
        <w:t xml:space="preserve">je </w:t>
      </w:r>
      <w:r w:rsidR="003D172A"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</w:t>
      </w:r>
      <w:r w:rsidR="00E165AD">
        <w:rPr>
          <w:sz w:val="22"/>
          <w:szCs w:val="22"/>
        </w:rPr>
        <w:t>5 pracovních</w:t>
      </w:r>
      <w:r w:rsidR="00927B01">
        <w:rPr>
          <w:sz w:val="22"/>
          <w:szCs w:val="22"/>
        </w:rPr>
        <w:t xml:space="preserve"> dnů od písemné výzvy </w:t>
      </w:r>
      <w:r w:rsidR="00FA4D09">
        <w:rPr>
          <w:sz w:val="22"/>
          <w:szCs w:val="22"/>
        </w:rPr>
        <w:t>objednatele</w:t>
      </w:r>
      <w:r w:rsidR="00927B01">
        <w:rPr>
          <w:sz w:val="22"/>
          <w:szCs w:val="22"/>
        </w:rPr>
        <w:t xml:space="preserve"> k zahájení plnění. </w:t>
      </w:r>
    </w:p>
    <w:p w14:paraId="3BCADB21" w14:textId="11FCB286" w:rsidR="003D172A" w:rsidRPr="005B7E8B" w:rsidRDefault="00C04232" w:rsidP="00C04232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2.3 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Smlouva je uzavřena</w:t>
      </w:r>
      <w:r w:rsidR="00927B01">
        <w:rPr>
          <w:sz w:val="22"/>
          <w:szCs w:val="22"/>
        </w:rPr>
        <w:t xml:space="preserve"> na </w:t>
      </w:r>
      <w:r w:rsidR="00CB1A9A">
        <w:rPr>
          <w:sz w:val="22"/>
          <w:szCs w:val="22"/>
        </w:rPr>
        <w:t>2</w:t>
      </w:r>
      <w:r w:rsidR="00927B01" w:rsidRPr="0020689C">
        <w:rPr>
          <w:sz w:val="22"/>
          <w:szCs w:val="22"/>
        </w:rPr>
        <w:t xml:space="preserve"> rok</w:t>
      </w:r>
      <w:r w:rsidR="00AF06A6">
        <w:rPr>
          <w:sz w:val="22"/>
          <w:szCs w:val="22"/>
        </w:rPr>
        <w:t>y</w:t>
      </w:r>
      <w:r w:rsidR="000C5632" w:rsidRPr="00557C03">
        <w:rPr>
          <w:sz w:val="22"/>
          <w:szCs w:val="22"/>
        </w:rPr>
        <w:t>.</w:t>
      </w:r>
    </w:p>
    <w:p w14:paraId="70455714" w14:textId="1602DA53" w:rsid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C04232">
        <w:rPr>
          <w:b/>
          <w:sz w:val="22"/>
          <w:szCs w:val="22"/>
        </w:rPr>
        <w:t>4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DD3DD7">
        <w:rPr>
          <w:sz w:val="22"/>
          <w:szCs w:val="22"/>
        </w:rPr>
        <w:t>5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3B812829" w14:textId="285DD0BD" w:rsidR="00AF06A6" w:rsidRPr="003879C2" w:rsidRDefault="0075179C" w:rsidP="003879C2">
      <w:pPr>
        <w:pStyle w:val="Odstavecseseznamem"/>
        <w:spacing w:line="276" w:lineRule="auto"/>
        <w:ind w:left="709" w:hanging="709"/>
        <w:jc w:val="left"/>
        <w:rPr>
          <w:rFonts w:ascii="Calibri" w:hAnsi="Calibri" w:cs="Calibri"/>
          <w:sz w:val="22"/>
          <w:szCs w:val="22"/>
        </w:rPr>
      </w:pPr>
      <w:r w:rsidRPr="00AF06A6">
        <w:rPr>
          <w:rFonts w:ascii="Calibri" w:hAnsi="Calibri" w:cs="Calibri"/>
          <w:b/>
          <w:bCs/>
          <w:sz w:val="22"/>
          <w:szCs w:val="22"/>
        </w:rPr>
        <w:t>2.</w:t>
      </w:r>
      <w:r w:rsidR="00C04232">
        <w:rPr>
          <w:rFonts w:ascii="Calibri" w:hAnsi="Calibri" w:cs="Calibri"/>
          <w:b/>
          <w:bCs/>
          <w:sz w:val="22"/>
          <w:szCs w:val="22"/>
        </w:rPr>
        <w:t>5</w:t>
      </w:r>
      <w:r w:rsidRPr="00AF06A6">
        <w:rPr>
          <w:rFonts w:ascii="Calibri" w:hAnsi="Calibri" w:cs="Calibri"/>
          <w:sz w:val="22"/>
          <w:szCs w:val="22"/>
        </w:rPr>
        <w:t xml:space="preserve"> </w:t>
      </w:r>
      <w:r w:rsidRPr="00AF06A6">
        <w:rPr>
          <w:rFonts w:ascii="Calibri" w:hAnsi="Calibri" w:cs="Calibri"/>
          <w:sz w:val="22"/>
          <w:szCs w:val="22"/>
        </w:rPr>
        <w:tab/>
      </w:r>
      <w:r w:rsidR="003D172A" w:rsidRPr="00AF06A6">
        <w:rPr>
          <w:rFonts w:ascii="Calibri" w:hAnsi="Calibri" w:cs="Calibri"/>
          <w:sz w:val="22"/>
          <w:szCs w:val="22"/>
        </w:rPr>
        <w:t>Míst</w:t>
      </w:r>
      <w:r w:rsidRPr="00AF06A6">
        <w:rPr>
          <w:rFonts w:ascii="Calibri" w:hAnsi="Calibri" w:cs="Calibri"/>
          <w:sz w:val="22"/>
          <w:szCs w:val="22"/>
        </w:rPr>
        <w:t>em</w:t>
      </w:r>
      <w:r w:rsidR="003D172A" w:rsidRPr="00AF06A6">
        <w:rPr>
          <w:rFonts w:ascii="Calibri" w:hAnsi="Calibri" w:cs="Calibri"/>
          <w:sz w:val="22"/>
          <w:szCs w:val="22"/>
        </w:rPr>
        <w:t xml:space="preserve"> poskytování služeb je</w:t>
      </w:r>
      <w:r w:rsidRPr="00AF06A6">
        <w:rPr>
          <w:rFonts w:ascii="Calibri" w:hAnsi="Calibri" w:cs="Calibri"/>
          <w:sz w:val="22"/>
          <w:szCs w:val="22"/>
        </w:rPr>
        <w:t xml:space="preserve"> </w:t>
      </w:r>
      <w:r w:rsidR="003D172A" w:rsidRPr="00AF06A6">
        <w:rPr>
          <w:rFonts w:ascii="Calibri" w:hAnsi="Calibri" w:cs="Calibri"/>
          <w:sz w:val="22"/>
          <w:szCs w:val="22"/>
        </w:rPr>
        <w:t>pracoviště objednatele</w:t>
      </w:r>
      <w:r w:rsidR="00DD3DD7">
        <w:rPr>
          <w:rFonts w:ascii="Calibri" w:hAnsi="Calibri" w:cs="Calibri"/>
          <w:sz w:val="22"/>
          <w:szCs w:val="22"/>
        </w:rPr>
        <w:t>:</w:t>
      </w:r>
      <w:r w:rsidR="003D172A" w:rsidRPr="00AF06A6">
        <w:rPr>
          <w:rFonts w:ascii="Calibri" w:hAnsi="Calibri" w:cs="Calibri"/>
          <w:sz w:val="22"/>
          <w:szCs w:val="22"/>
        </w:rPr>
        <w:t xml:space="preserve"> </w:t>
      </w:r>
      <w:r w:rsidR="00AF06A6" w:rsidRPr="00AF06A6">
        <w:rPr>
          <w:rFonts w:ascii="Calibri" w:hAnsi="Calibri" w:cs="Calibri"/>
          <w:sz w:val="22"/>
          <w:szCs w:val="22"/>
        </w:rPr>
        <w:br/>
      </w:r>
      <w:r w:rsidR="00AF06A6" w:rsidRPr="00DD3DD7">
        <w:rPr>
          <w:rFonts w:ascii="Calibri" w:hAnsi="Calibri" w:cs="Calibri"/>
          <w:sz w:val="22"/>
          <w:szCs w:val="22"/>
        </w:rPr>
        <w:t xml:space="preserve">Litomyšlská nemocnice, J. E. Purkyně 652, 570 14 </w:t>
      </w:r>
      <w:r w:rsidR="00AF06A6" w:rsidRPr="003879C2">
        <w:rPr>
          <w:rFonts w:ascii="Calibri" w:hAnsi="Calibri" w:cs="Calibri"/>
          <w:sz w:val="22"/>
          <w:szCs w:val="22"/>
        </w:rPr>
        <w:t xml:space="preserve">Litomyšl </w:t>
      </w:r>
      <w:r w:rsidR="00DD3DD7" w:rsidRPr="003B5D76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 xml:space="preserve">(pro část </w:t>
      </w:r>
      <w:r w:rsidR="003879C2" w:rsidRPr="003B5D76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>1</w:t>
      </w:r>
      <w:r w:rsidR="00DD3DD7" w:rsidRPr="003B5D76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>)</w:t>
      </w:r>
    </w:p>
    <w:p w14:paraId="64EE84DC" w14:textId="3620B6DA" w:rsidR="00AF06A6" w:rsidRPr="00DD3DD7" w:rsidRDefault="00AF06A6" w:rsidP="00DD3DD7">
      <w:pPr>
        <w:pStyle w:val="Odstavecseseznamem"/>
        <w:spacing w:line="276" w:lineRule="auto"/>
        <w:ind w:left="709" w:hanging="1"/>
        <w:rPr>
          <w:rFonts w:ascii="Calibri" w:hAnsi="Calibri" w:cs="Calibri"/>
          <w:sz w:val="22"/>
          <w:szCs w:val="22"/>
        </w:rPr>
      </w:pPr>
      <w:r w:rsidRPr="003879C2">
        <w:rPr>
          <w:rFonts w:ascii="Calibri" w:hAnsi="Calibri" w:cs="Calibri"/>
          <w:sz w:val="22"/>
          <w:szCs w:val="22"/>
        </w:rPr>
        <w:t xml:space="preserve">Svitavská nemocnice, Kollárova 643/7, 568 25 Svitavy </w:t>
      </w:r>
      <w:r w:rsidR="00DD3DD7" w:rsidRPr="003B5D76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 xml:space="preserve">(pro část </w:t>
      </w:r>
      <w:r w:rsidR="003879C2" w:rsidRPr="003B5D76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>2</w:t>
      </w:r>
      <w:r w:rsidR="00DD3DD7" w:rsidRPr="003B5D76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>)</w:t>
      </w:r>
    </w:p>
    <w:p w14:paraId="0EC2B2CC" w14:textId="3298E834" w:rsidR="003D172A" w:rsidRDefault="003D172A" w:rsidP="00AF06A6">
      <w:pPr>
        <w:spacing w:after="0" w:line="240" w:lineRule="auto"/>
        <w:ind w:left="705" w:hanging="705"/>
        <w:jc w:val="both"/>
        <w:rPr>
          <w:rFonts w:ascii="Arial" w:hAnsi="Arial" w:cs="Arial"/>
          <w:sz w:val="24"/>
          <w:szCs w:val="24"/>
        </w:rPr>
      </w:pPr>
    </w:p>
    <w:p w14:paraId="5E51F79A" w14:textId="77777777" w:rsidR="00351B10" w:rsidRPr="00351B10" w:rsidRDefault="00351B10" w:rsidP="00351B10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E165AD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7FA68032" w:rsidR="00351B10" w:rsidRPr="00661664" w:rsidRDefault="00351B10" w:rsidP="00E165AD">
      <w:pPr>
        <w:keepNext/>
        <w:keepLines/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  <w:r w:rsidR="00E165AD">
        <w:rPr>
          <w:sz w:val="22"/>
          <w:szCs w:val="22"/>
        </w:rPr>
        <w:t xml:space="preserve"> </w:t>
      </w:r>
      <w:r w:rsidR="00E165AD" w:rsidRPr="003B5D76">
        <w:rPr>
          <w:i/>
          <w:iCs/>
          <w:sz w:val="22"/>
          <w:szCs w:val="22"/>
          <w:highlight w:val="cyan"/>
          <w:shd w:val="clear" w:color="auto" w:fill="D9D9D9" w:themeFill="background1" w:themeFillShade="D9"/>
        </w:rPr>
        <w:t>(bude doplněno před podpisem smlouvy)</w:t>
      </w:r>
    </w:p>
    <w:p w14:paraId="127B9F3B" w14:textId="77777777" w:rsidR="00351B10" w:rsidRDefault="00351B10" w:rsidP="00E165AD">
      <w:pPr>
        <w:pStyle w:val="Zkladntextodsazen3"/>
        <w:spacing w:after="0"/>
        <w:ind w:left="0"/>
        <w:jc w:val="both"/>
        <w:rPr>
          <w:sz w:val="22"/>
          <w:szCs w:val="22"/>
        </w:rPr>
      </w:pPr>
    </w:p>
    <w:p w14:paraId="7AC3458A" w14:textId="1E5C1779" w:rsidR="00557C03" w:rsidRPr="00E165AD" w:rsidRDefault="00557C03" w:rsidP="00E165AD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E165AD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E165AD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304FA988" w14:textId="00AB8E8C" w:rsidR="00557C03" w:rsidRPr="00E165AD" w:rsidRDefault="00557C03" w:rsidP="00E165AD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 w:rsidRPr="00E165AD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Pr="00E165AD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E165AD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E165AD">
        <w:rPr>
          <w:rFonts w:eastAsia="SimSun"/>
          <w:b/>
          <w:kern w:val="1"/>
          <w:sz w:val="22"/>
          <w:szCs w:val="22"/>
          <w:lang w:eastAsia="hi-IN" w:bidi="hi-IN"/>
        </w:rPr>
        <w:tab/>
        <w:t>……………………………</w:t>
      </w:r>
      <w:r w:rsidRPr="00E165AD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7B279D8B" w14:textId="508841DD" w:rsidR="00557C03" w:rsidRPr="00E165AD" w:rsidRDefault="00557C03" w:rsidP="00E165AD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 w:rsidRPr="00E165AD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Pr="00E165AD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E165AD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E165AD">
        <w:rPr>
          <w:rFonts w:eastAsia="SimSun"/>
          <w:b/>
          <w:kern w:val="1"/>
          <w:sz w:val="22"/>
          <w:szCs w:val="22"/>
          <w:lang w:eastAsia="hi-IN" w:bidi="hi-IN"/>
        </w:rPr>
        <w:tab/>
        <w:t>……………………………</w:t>
      </w:r>
      <w:r w:rsidRPr="00E165AD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39D3E737" w14:textId="16538D30" w:rsidR="00557C03" w:rsidRDefault="00557C03" w:rsidP="00E165AD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/>
          <w:kern w:val="1"/>
          <w:sz w:val="22"/>
          <w:szCs w:val="22"/>
          <w:lang w:eastAsia="hi-IN" w:bidi="hi-IN"/>
        </w:rPr>
      </w:pPr>
      <w:r w:rsidRPr="00E165AD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E165AD">
        <w:rPr>
          <w:rFonts w:eastAsia="SimSun"/>
          <w:b/>
          <w:kern w:val="1"/>
          <w:sz w:val="22"/>
          <w:szCs w:val="22"/>
          <w:lang w:eastAsia="hi-IN" w:bidi="hi-IN"/>
        </w:rPr>
        <w:tab/>
        <w:t>……………………………</w:t>
      </w:r>
      <w:r w:rsidRPr="00E165AD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78393D54" w14:textId="77777777" w:rsidR="00351B10" w:rsidRPr="00661664" w:rsidRDefault="00351B10" w:rsidP="00351B10">
      <w:pPr>
        <w:jc w:val="both"/>
        <w:rPr>
          <w:sz w:val="22"/>
          <w:szCs w:val="22"/>
        </w:rPr>
      </w:pPr>
    </w:p>
    <w:p w14:paraId="46F2B0E2" w14:textId="74DBF8FD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054146">
        <w:rPr>
          <w:sz w:val="22"/>
          <w:szCs w:val="22"/>
        </w:rPr>
        <w:t xml:space="preserve"> </w:t>
      </w:r>
      <w:r w:rsidR="00054146" w:rsidRPr="003B5D76">
        <w:rPr>
          <w:b/>
          <w:bCs/>
          <w:i/>
          <w:iCs/>
          <w:sz w:val="22"/>
          <w:szCs w:val="22"/>
          <w:highlight w:val="cyan"/>
        </w:rPr>
        <w:t>(pro příslušnou část)</w:t>
      </w:r>
      <w:r w:rsidR="00351B10" w:rsidRPr="00D0189D">
        <w:rPr>
          <w:sz w:val="22"/>
          <w:szCs w:val="22"/>
        </w:rPr>
        <w:t xml:space="preserve">. </w:t>
      </w:r>
    </w:p>
    <w:p w14:paraId="2EC05F5E" w14:textId="0C899B4D" w:rsidR="00054146" w:rsidRPr="00054146" w:rsidRDefault="008C2C8F" w:rsidP="00054146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</w:r>
      <w:r w:rsidR="00054146" w:rsidRPr="00054146">
        <w:rPr>
          <w:sz w:val="22"/>
          <w:szCs w:val="22"/>
        </w:rPr>
        <w:t xml:space="preserve">Cena za poskytnuté služby je stanovena jako nejvýše přípustná a jsou v ní zahrnuty veškeré poplatky a nutné náklady </w:t>
      </w:r>
      <w:r w:rsidR="00054146">
        <w:rPr>
          <w:sz w:val="22"/>
          <w:szCs w:val="22"/>
        </w:rPr>
        <w:t>poskytovatele</w:t>
      </w:r>
      <w:r w:rsidR="00054146" w:rsidRPr="00054146">
        <w:rPr>
          <w:sz w:val="22"/>
          <w:szCs w:val="22"/>
        </w:rPr>
        <w:t xml:space="preserve"> vzniklé v souvislosti s plněním předmětu veřejné zakázky a nezbytné pro plnění předmětu veřejné zakázky.</w:t>
      </w:r>
    </w:p>
    <w:p w14:paraId="6778A132" w14:textId="6A8DA2F7" w:rsidR="00351B10" w:rsidRDefault="00054146" w:rsidP="00054146">
      <w:pPr>
        <w:spacing w:line="240" w:lineRule="auto"/>
        <w:ind w:left="705" w:hanging="705"/>
        <w:jc w:val="both"/>
        <w:rPr>
          <w:sz w:val="22"/>
          <w:szCs w:val="22"/>
        </w:rPr>
      </w:pPr>
      <w:r w:rsidRPr="00054146">
        <w:rPr>
          <w:b/>
          <w:bCs/>
          <w:sz w:val="22"/>
          <w:szCs w:val="22"/>
        </w:rPr>
        <w:t>3.4</w:t>
      </w:r>
      <w:r w:rsidRPr="00054146">
        <w:rPr>
          <w:sz w:val="22"/>
          <w:szCs w:val="22"/>
        </w:rPr>
        <w:tab/>
      </w:r>
      <w:r>
        <w:rPr>
          <w:sz w:val="22"/>
          <w:szCs w:val="22"/>
        </w:rPr>
        <w:t>Poskytovatel</w:t>
      </w:r>
      <w:r w:rsidRPr="00054146">
        <w:rPr>
          <w:sz w:val="22"/>
          <w:szCs w:val="22"/>
        </w:rPr>
        <w:t xml:space="preserve"> odpovídá za to, že sazba daně z přidané hodnoty bude stanovena v souladu s platnými právními předpisy. V případě, že dojde ke změně zákonné sazby DPH, je </w:t>
      </w:r>
      <w:r>
        <w:rPr>
          <w:sz w:val="22"/>
          <w:szCs w:val="22"/>
        </w:rPr>
        <w:t>poskytovatel</w:t>
      </w:r>
      <w:r w:rsidRPr="00054146">
        <w:rPr>
          <w:sz w:val="22"/>
          <w:szCs w:val="22"/>
        </w:rPr>
        <w:t xml:space="preserve"> ke kupní ceně bez DPH povinen účtovat DPH v platné výši. Smluvní strany se dohodly, že v případě změny kupní ceny v důsledku změny sazby DPH není nutno ke smlouvě uzavírat dodatek.</w:t>
      </w:r>
    </w:p>
    <w:p w14:paraId="19CCE5DD" w14:textId="77777777" w:rsidR="00351B10" w:rsidRPr="00661664" w:rsidRDefault="00351B10" w:rsidP="00351B10">
      <w:pPr>
        <w:jc w:val="both"/>
        <w:rPr>
          <w:b/>
          <w:color w:val="FF0000"/>
          <w:sz w:val="22"/>
          <w:szCs w:val="22"/>
        </w:rPr>
      </w:pPr>
    </w:p>
    <w:p w14:paraId="649B1BEF" w14:textId="77777777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5F7BAA3E" w14:textId="0646342B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</w:t>
      </w:r>
      <w:r w:rsidR="008C2C8F">
        <w:rPr>
          <w:sz w:val="22"/>
          <w:szCs w:val="22"/>
        </w:rPr>
        <w:t xml:space="preserve">.  </w:t>
      </w:r>
      <w:r w:rsidR="00054146" w:rsidRPr="00054146">
        <w:rPr>
          <w:sz w:val="22"/>
          <w:szCs w:val="22"/>
        </w:rPr>
        <w:t>K faktuře musí být připojen pravidelný měsíční přehled odstraněných odpadů dle katalogového čísla, odsouhlasený objednatelem.</w:t>
      </w:r>
    </w:p>
    <w:p w14:paraId="56E1EA77" w14:textId="77777777" w:rsidR="00054146" w:rsidRDefault="00F37DF6" w:rsidP="00054146">
      <w:pPr>
        <w:pStyle w:val="Zkladntextodsazen2"/>
        <w:tabs>
          <w:tab w:val="clear" w:pos="709"/>
        </w:tabs>
        <w:spacing w:after="0" w:line="240" w:lineRule="auto"/>
        <w:rPr>
          <w:rFonts w:cs="Calibri"/>
        </w:rPr>
      </w:pPr>
      <w:r w:rsidRPr="00F37DF6">
        <w:rPr>
          <w:rFonts w:cs="Calibri"/>
          <w:b/>
        </w:rPr>
        <w:lastRenderedPageBreak/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 w:rsidRPr="00054146">
        <w:rPr>
          <w:rFonts w:cs="Calibri"/>
          <w:b/>
          <w:bCs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3F31C397" w14:textId="5162B34C" w:rsidR="008C2C8F" w:rsidRPr="00054146" w:rsidRDefault="00054146" w:rsidP="00054146">
      <w:pPr>
        <w:pStyle w:val="Zkladntextodsazen2"/>
        <w:tabs>
          <w:tab w:val="clear" w:pos="709"/>
        </w:tabs>
        <w:spacing w:after="0" w:line="240" w:lineRule="auto"/>
        <w:rPr>
          <w:rFonts w:cs="Calibri"/>
          <w:snapToGrid w:val="0"/>
          <w:color w:val="008000"/>
        </w:rPr>
      </w:pPr>
      <w:r w:rsidRPr="00054146">
        <w:rPr>
          <w:rFonts w:cs="Calibri"/>
          <w:b/>
          <w:bCs/>
        </w:rPr>
        <w:t>4.3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Pr="00054146"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2F368B58" w14:textId="77777777" w:rsidR="003A63F2" w:rsidRDefault="00F61F6F" w:rsidP="00F61F6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054146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3A63F2">
        <w:rPr>
          <w:sz w:val="22"/>
          <w:szCs w:val="22"/>
        </w:rPr>
        <w:t xml:space="preserve"> od doručení objednateli</w:t>
      </w:r>
      <w:r w:rsidR="00756992">
        <w:rPr>
          <w:sz w:val="22"/>
          <w:szCs w:val="22"/>
        </w:rPr>
        <w:t>.</w:t>
      </w:r>
      <w:r w:rsidR="008C2C8F">
        <w:rPr>
          <w:sz w:val="22"/>
          <w:szCs w:val="22"/>
        </w:rPr>
        <w:t xml:space="preserve"> </w:t>
      </w:r>
    </w:p>
    <w:p w14:paraId="73295F07" w14:textId="3FEF9168" w:rsidR="008C2C8F" w:rsidRPr="00C331A7" w:rsidRDefault="003A63F2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 xml:space="preserve">4.5 </w:t>
      </w:r>
      <w:r>
        <w:rPr>
          <w:b/>
          <w:sz w:val="22"/>
          <w:szCs w:val="22"/>
        </w:rPr>
        <w:tab/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69DA16CE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</w:t>
      </w:r>
      <w:r w:rsidR="003A63F2">
        <w:rPr>
          <w:b/>
          <w:sz w:val="22"/>
          <w:szCs w:val="22"/>
        </w:rPr>
        <w:t>6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5D59BC2B" w14:textId="05C2781C" w:rsidR="008C2C8F" w:rsidRPr="00260D89" w:rsidRDefault="00F61F6F" w:rsidP="00F61F6F">
      <w:p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A63F2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5694A82B" w14:textId="1380901E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A63F2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72425F6B" w14:textId="27D3B0E0" w:rsidR="00054146" w:rsidRPr="00054146" w:rsidRDefault="00FA543F" w:rsidP="00054146">
      <w:pPr>
        <w:spacing w:after="0"/>
        <w:ind w:left="709" w:hanging="709"/>
        <w:jc w:val="both"/>
        <w:rPr>
          <w:sz w:val="22"/>
          <w:szCs w:val="22"/>
        </w:rPr>
      </w:pPr>
      <w:r w:rsidRPr="00FA543F">
        <w:rPr>
          <w:b/>
          <w:sz w:val="22"/>
          <w:szCs w:val="22"/>
        </w:rPr>
        <w:t>4.</w:t>
      </w:r>
      <w:r w:rsidR="003A63F2">
        <w:rPr>
          <w:b/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62B1D423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5B243E1F" w14:textId="77777777" w:rsidR="00F61F6F" w:rsidRPr="00661664" w:rsidRDefault="00F61F6F" w:rsidP="00F61F6F">
      <w:pPr>
        <w:pStyle w:val="Nadpis3"/>
        <w:spacing w:after="0"/>
      </w:pPr>
      <w:r w:rsidRPr="00661664">
        <w:t xml:space="preserve">Článek </w:t>
      </w:r>
      <w:r>
        <w:t>5</w:t>
      </w:r>
    </w:p>
    <w:p w14:paraId="18700B53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1D6F1D63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dostavit se na místo poskytování služeb vždy v dohodnutém termínu nebo dle pokynu objednatele.  </w:t>
      </w:r>
    </w:p>
    <w:p w14:paraId="4AC71536" w14:textId="7847445B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 xml:space="preserve">Poskytovatel prohlašuje, že je oprávněn k poskytování služeb dle této smlouvy, tedy disponuje příslušným živnostenským oprávněním, byl mu příslušným správním orgánem udělen souhlas </w:t>
      </w:r>
      <w:r w:rsidR="003C3B3D">
        <w:rPr>
          <w:sz w:val="22"/>
          <w:szCs w:val="22"/>
        </w:rPr>
        <w:t xml:space="preserve">                       </w:t>
      </w:r>
      <w:r w:rsidR="00E35CD9" w:rsidRPr="00E35CD9">
        <w:rPr>
          <w:sz w:val="22"/>
          <w:szCs w:val="22"/>
        </w:rPr>
        <w:t xml:space="preserve">k provozování zařízení k využívání, sběru nebo výkupu </w:t>
      </w:r>
      <w:r w:rsidR="00C04232">
        <w:rPr>
          <w:sz w:val="22"/>
          <w:szCs w:val="22"/>
        </w:rPr>
        <w:t>komunálního odpadu</w:t>
      </w:r>
      <w:r w:rsidR="00E35CD9" w:rsidRPr="00E35CD9">
        <w:rPr>
          <w:sz w:val="22"/>
          <w:szCs w:val="22"/>
        </w:rPr>
        <w:t xml:space="preserve"> </w:t>
      </w:r>
      <w:r w:rsidR="00C04232">
        <w:rPr>
          <w:sz w:val="22"/>
          <w:szCs w:val="22"/>
        </w:rPr>
        <w:t xml:space="preserve">a </w:t>
      </w:r>
      <w:r w:rsidR="00E35CD9" w:rsidRPr="00E35CD9">
        <w:rPr>
          <w:sz w:val="22"/>
          <w:szCs w:val="22"/>
        </w:rPr>
        <w:t>má platný a schválený provozní řád zařízení k využívání, úpravě, sběru, výkupu a skladování odpadů.</w:t>
      </w:r>
    </w:p>
    <w:p w14:paraId="5285A5F0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2E52B75D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proofErr w:type="gramStart"/>
      <w:r w:rsidRPr="004A4ED5">
        <w:rPr>
          <w:b/>
          <w:sz w:val="22"/>
          <w:szCs w:val="22"/>
        </w:rPr>
        <w:t xml:space="preserve">5.6  </w:t>
      </w:r>
      <w:r>
        <w:rPr>
          <w:b/>
          <w:sz w:val="22"/>
          <w:szCs w:val="22"/>
        </w:rPr>
        <w:tab/>
      </w:r>
      <w:proofErr w:type="gramEnd"/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C04232">
        <w:rPr>
          <w:sz w:val="22"/>
          <w:szCs w:val="22"/>
        </w:rPr>
        <w:t>5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1126A341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1251A83E" w14:textId="77777777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C92F50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 w:rsidRPr="00B7076F">
        <w:rPr>
          <w:sz w:val="22"/>
          <w:szCs w:val="22"/>
          <w:highlight w:val="yellow"/>
        </w:rPr>
        <w:t>bude/nebude</w:t>
      </w:r>
      <w:r>
        <w:rPr>
          <w:sz w:val="22"/>
          <w:szCs w:val="22"/>
        </w:rPr>
        <w:t xml:space="preserve"> 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61B00BC4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8B6946">
        <w:rPr>
          <w:i/>
          <w:sz w:val="22"/>
          <w:szCs w:val="22"/>
          <w:shd w:val="clear" w:color="auto" w:fill="FFFFCC"/>
        </w:rPr>
        <w:t xml:space="preserve">Pokud bude část </w:t>
      </w:r>
      <w:r w:rsidR="00D915EE" w:rsidRPr="008B6946">
        <w:rPr>
          <w:i/>
          <w:sz w:val="22"/>
          <w:szCs w:val="22"/>
          <w:shd w:val="clear" w:color="auto" w:fill="FFFFCC"/>
        </w:rPr>
        <w:t>služby</w:t>
      </w:r>
      <w:r w:rsidRPr="008B6946">
        <w:rPr>
          <w:i/>
          <w:sz w:val="22"/>
          <w:szCs w:val="22"/>
          <w:shd w:val="clear" w:color="auto" w:fill="FFFFCC"/>
        </w:rPr>
        <w:t xml:space="preserve"> dle této smlouvy plněna </w:t>
      </w:r>
      <w:r w:rsidR="00D915EE" w:rsidRPr="008B6946">
        <w:rPr>
          <w:i/>
          <w:sz w:val="22"/>
          <w:szCs w:val="22"/>
          <w:shd w:val="clear" w:color="auto" w:fill="FFFFCC"/>
        </w:rPr>
        <w:t>prostřednictvím poddodavatele</w:t>
      </w:r>
      <w:r w:rsidRPr="008B6946">
        <w:rPr>
          <w:i/>
          <w:sz w:val="22"/>
          <w:szCs w:val="22"/>
          <w:shd w:val="clear" w:color="auto" w:fill="FFFFCC"/>
        </w:rPr>
        <w:t xml:space="preserve">, </w:t>
      </w:r>
      <w:r w:rsidR="00D915EE" w:rsidRPr="008B6946">
        <w:rPr>
          <w:i/>
          <w:sz w:val="22"/>
          <w:szCs w:val="22"/>
          <w:shd w:val="clear" w:color="auto" w:fill="FFFFCC"/>
        </w:rPr>
        <w:t>poskytovatel</w:t>
      </w:r>
      <w:r w:rsidRPr="008B6946">
        <w:rPr>
          <w:i/>
          <w:sz w:val="22"/>
          <w:szCs w:val="22"/>
          <w:shd w:val="clear" w:color="auto" w:fill="FFFFCC"/>
        </w:rPr>
        <w:t xml:space="preserve"> závazně uvádí identifikační údaje dotčeného poddodavatele a specifikaci části </w:t>
      </w:r>
      <w:r w:rsidR="00D915EE" w:rsidRPr="008B6946">
        <w:rPr>
          <w:i/>
          <w:sz w:val="22"/>
          <w:szCs w:val="22"/>
          <w:shd w:val="clear" w:color="auto" w:fill="FFFFCC"/>
        </w:rPr>
        <w:t>poskytované služby</w:t>
      </w:r>
      <w:r w:rsidRPr="008B6946">
        <w:rPr>
          <w:i/>
          <w:sz w:val="22"/>
          <w:szCs w:val="22"/>
          <w:shd w:val="clear" w:color="auto" w:fill="FFFFCC"/>
        </w:rPr>
        <w:t>, která bude plněna formou poddodávky:</w:t>
      </w:r>
    </w:p>
    <w:p w14:paraId="39C055B7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Pr="00B7076F">
        <w:rPr>
          <w:b/>
          <w:i/>
          <w:sz w:val="22"/>
          <w:szCs w:val="22"/>
          <w:highlight w:val="yellow"/>
        </w:rPr>
        <w:t>…………………………………………………………………………………………………</w:t>
      </w:r>
      <w:r w:rsidR="00EB0F66" w:rsidRPr="00B7076F">
        <w:rPr>
          <w:b/>
          <w:i/>
          <w:sz w:val="22"/>
          <w:szCs w:val="22"/>
          <w:highlight w:val="yellow"/>
        </w:rPr>
        <w:t>……………………………………………………</w:t>
      </w:r>
    </w:p>
    <w:p w14:paraId="22A51C75" w14:textId="77777777" w:rsidR="00D915EE" w:rsidRPr="00C12710" w:rsidRDefault="00BF1622" w:rsidP="008B6946">
      <w:pPr>
        <w:shd w:val="clear" w:color="auto" w:fill="FFFFCC"/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lastRenderedPageBreak/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33417937" w14:textId="77777777" w:rsidR="00BF1622" w:rsidRPr="00C12710" w:rsidRDefault="00BF1622" w:rsidP="008B6946">
      <w:pPr>
        <w:shd w:val="clear" w:color="auto" w:fill="FFFFCC"/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71D3FC1C" w14:textId="77777777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6C7BA2CC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5E216A36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1507D60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67E6ADE1" w14:textId="77777777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C92F50">
        <w:rPr>
          <w:sz w:val="22"/>
          <w:szCs w:val="22"/>
        </w:rPr>
        <w:t>, že bude</w:t>
      </w:r>
      <w:r w:rsidR="00E35CD9" w:rsidRPr="000C7E1C">
        <w:rPr>
          <w:sz w:val="22"/>
          <w:szCs w:val="22"/>
        </w:rPr>
        <w:t xml:space="preserve"> mít po </w:t>
      </w:r>
      <w:r w:rsidR="00C92F50">
        <w:rPr>
          <w:sz w:val="22"/>
          <w:szCs w:val="22"/>
        </w:rPr>
        <w:t xml:space="preserve">celou </w:t>
      </w:r>
      <w:r w:rsidR="00E35CD9" w:rsidRPr="000C7E1C">
        <w:rPr>
          <w:sz w:val="22"/>
          <w:szCs w:val="22"/>
        </w:rPr>
        <w:t xml:space="preserve">dobu </w:t>
      </w:r>
      <w:r w:rsidR="00C92F50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C92F50">
        <w:rPr>
          <w:sz w:val="22"/>
          <w:szCs w:val="22"/>
        </w:rPr>
        <w:t>sjednanou pojistnou smlouvu, jejímž předmětem je</w:t>
      </w:r>
      <w:r w:rsidR="00C760AE">
        <w:rPr>
          <w:sz w:val="22"/>
          <w:szCs w:val="22"/>
        </w:rPr>
        <w:t xml:space="preserve"> pojištění</w:t>
      </w:r>
      <w:r w:rsidR="00E35CD9" w:rsidRPr="000C7E1C">
        <w:rPr>
          <w:sz w:val="22"/>
          <w:szCs w:val="22"/>
        </w:rPr>
        <w:t xml:space="preserve"> odpovědnosti za škodu způsobenou jeho činností objednateli, případně třetím osobám, a to ve výši pojistného plnění min. </w:t>
      </w:r>
      <w:r w:rsidR="00C73912">
        <w:rPr>
          <w:sz w:val="22"/>
          <w:szCs w:val="22"/>
        </w:rPr>
        <w:t xml:space="preserve">2 </w:t>
      </w:r>
      <w:r w:rsidR="00E35CD9" w:rsidRPr="000C7E1C">
        <w:rPr>
          <w:sz w:val="22"/>
          <w:szCs w:val="22"/>
        </w:rPr>
        <w:t xml:space="preserve">mil. Kč.  </w:t>
      </w:r>
      <w:r w:rsidR="00C760AE" w:rsidRPr="00C760AE">
        <w:rPr>
          <w:sz w:val="22"/>
          <w:szCs w:val="22"/>
        </w:rPr>
        <w:t xml:space="preserve">Na písemnou žádost </w:t>
      </w:r>
      <w:r w:rsidR="00C760AE">
        <w:rPr>
          <w:sz w:val="22"/>
          <w:szCs w:val="22"/>
        </w:rPr>
        <w:t>objednatele</w:t>
      </w:r>
      <w:r w:rsidR="00C760AE" w:rsidRPr="00C760AE">
        <w:rPr>
          <w:sz w:val="22"/>
          <w:szCs w:val="22"/>
        </w:rPr>
        <w:t xml:space="preserve"> je </w:t>
      </w:r>
      <w:r w:rsidR="00C760AE">
        <w:rPr>
          <w:sz w:val="22"/>
          <w:szCs w:val="22"/>
        </w:rPr>
        <w:t>poskytovatel</w:t>
      </w:r>
      <w:r w:rsidR="00C760AE" w:rsidRPr="00C760AE">
        <w:rPr>
          <w:sz w:val="22"/>
          <w:szCs w:val="22"/>
        </w:rPr>
        <w:t xml:space="preserve"> povinen do 5 pracovních dnů předložit </w:t>
      </w:r>
      <w:r w:rsidR="00C760AE">
        <w:rPr>
          <w:sz w:val="22"/>
          <w:szCs w:val="22"/>
        </w:rPr>
        <w:t>objednateli</w:t>
      </w:r>
      <w:r w:rsidR="00C760AE" w:rsidRPr="00C760AE">
        <w:rPr>
          <w:sz w:val="22"/>
          <w:szCs w:val="22"/>
        </w:rPr>
        <w:t xml:space="preserve"> dokumenty prokazující, že pojištění v požadovaném rozsahu a výši trvá. Pokud by v důsledku pojistného plnění nebo jiné události mělo dojít k zániku pojistného, omezení rozsahu pojištěných rizik, ke snížení stanovené minimální výše pojistného v pojištění nebo k jiným změnám, které by znamenaly zhoršení podmínek oproti původnímu stavu, je </w:t>
      </w:r>
      <w:r w:rsidR="00C760AE">
        <w:rPr>
          <w:sz w:val="22"/>
          <w:szCs w:val="22"/>
        </w:rPr>
        <w:t>pos</w:t>
      </w:r>
      <w:r w:rsidR="00C5374A">
        <w:rPr>
          <w:sz w:val="22"/>
          <w:szCs w:val="22"/>
        </w:rPr>
        <w:t>k</w:t>
      </w:r>
      <w:r w:rsidR="00C760AE">
        <w:rPr>
          <w:sz w:val="22"/>
          <w:szCs w:val="22"/>
        </w:rPr>
        <w:t>ytovatel</w:t>
      </w:r>
      <w:r w:rsidR="00C760AE" w:rsidRPr="00C760AE">
        <w:rPr>
          <w:sz w:val="22"/>
          <w:szCs w:val="22"/>
        </w:rPr>
        <w:t xml:space="preserve"> povinen učinit příslušná opatření tak, aby pojištění bylo v souladu s požadavkem tohoto ustanovení.</w:t>
      </w:r>
      <w:r w:rsidR="00E35CD9" w:rsidRPr="000C7E1C">
        <w:rPr>
          <w:sz w:val="22"/>
          <w:szCs w:val="22"/>
        </w:rPr>
        <w:t xml:space="preserve"> </w:t>
      </w:r>
    </w:p>
    <w:p w14:paraId="17A9810F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4DFD36CD" w:rsidR="00E35CD9" w:rsidRPr="00661664" w:rsidRDefault="000C7E1C" w:rsidP="001D44DD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0BE6B7F5" w14:textId="67551933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C04232">
        <w:rPr>
          <w:rFonts w:ascii="Calibri" w:hAnsi="Calibri" w:cs="Calibri"/>
          <w:bCs/>
          <w:sz w:val="22"/>
          <w:szCs w:val="22"/>
        </w:rPr>
        <w:t>5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smlouvy, uhradí objednateli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>5 000,-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proofErr w:type="spellStart"/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7D4A5B" w:rsidRPr="007D4A5B">
        <w:rPr>
          <w:rFonts w:ascii="Calibri" w:hAnsi="Calibri" w:cs="Calibri"/>
          <w:bCs/>
          <w:sz w:val="22"/>
          <w:szCs w:val="22"/>
        </w:rPr>
        <w:t>tisíc</w:t>
      </w:r>
      <w:proofErr w:type="spellEnd"/>
      <w:r w:rsidR="007D4A5B" w:rsidRPr="007D4A5B">
        <w:rPr>
          <w:rFonts w:ascii="Calibri" w:hAnsi="Calibri" w:cs="Calibri"/>
          <w:bCs/>
          <w:sz w:val="22"/>
          <w:szCs w:val="22"/>
        </w:rPr>
        <w:t xml:space="preserve"> korun českých) za každý jednotlivý případ prodlení.</w:t>
      </w:r>
    </w:p>
    <w:p w14:paraId="07183C7B" w14:textId="446B91A8" w:rsidR="00E35CD9" w:rsidRPr="00E811BC" w:rsidRDefault="001B07A3" w:rsidP="00E811BC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 xml:space="preserve"> předložením pojištění odpovědnosti za škodu způsobenou jeho činností v důsledku poskytování služeb objednateli, případně třetím osobám </w:t>
      </w:r>
      <w:r w:rsidR="00C04232">
        <w:rPr>
          <w:sz w:val="22"/>
          <w:szCs w:val="22"/>
        </w:rPr>
        <w:t>dle odst.</w:t>
      </w:r>
      <w:r w:rsidR="00E35CD9">
        <w:rPr>
          <w:sz w:val="22"/>
          <w:szCs w:val="22"/>
        </w:rPr>
        <w:t xml:space="preserve"> </w:t>
      </w:r>
      <w:r w:rsidR="002075F4">
        <w:rPr>
          <w:sz w:val="22"/>
          <w:szCs w:val="22"/>
        </w:rPr>
        <w:t>6</w:t>
      </w:r>
      <w:r w:rsidR="00E35CD9">
        <w:rPr>
          <w:sz w:val="22"/>
          <w:szCs w:val="22"/>
        </w:rPr>
        <w:t>.3 smlouvy, 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47D4F6DA" w14:textId="217B6361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42F48B3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6556CB61" w14:textId="64169103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4DC541EC" w14:textId="58FD4F82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237ED3FA" w14:textId="77777777" w:rsidR="00E35CD9" w:rsidRDefault="00E35CD9" w:rsidP="00E35CD9">
      <w:pPr>
        <w:pStyle w:val="Bezmezer"/>
        <w:jc w:val="center"/>
      </w:pPr>
    </w:p>
    <w:p w14:paraId="5396DE1C" w14:textId="77777777" w:rsidR="00E35CD9" w:rsidRPr="00661664" w:rsidRDefault="00E35CD9" w:rsidP="00E35CD9">
      <w:pPr>
        <w:pStyle w:val="Bezmezer"/>
        <w:jc w:val="center"/>
      </w:pPr>
    </w:p>
    <w:p w14:paraId="5DD3AC2A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1C80B8DA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114044C3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699A9DD7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6BA6395D" w14:textId="77777777" w:rsid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62F39314" w14:textId="77777777" w:rsidR="00E35CD9" w:rsidRP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C5374A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355E4E7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7DF604A5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03564D3B" w14:textId="2644AB14" w:rsidR="00E35CD9" w:rsidRPr="005F4725" w:rsidRDefault="00E35CD9" w:rsidP="005F4725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20DD797F" w14:textId="23A3F6CB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Poskytovatel je </w:t>
      </w:r>
      <w:r w:rsidR="005F4725">
        <w:rPr>
          <w:rFonts w:ascii="Calibri" w:eastAsia="Times New Roman" w:hAnsi="Calibri" w:cs="Calibri"/>
          <w:sz w:val="22"/>
          <w:szCs w:val="22"/>
        </w:rPr>
        <w:t>oprávněn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neveřejné informace užít pouze za účelem plnění této smlouvy. Jiná použití nejsou bez písemného svolení objednatele přípustná.</w:t>
      </w:r>
    </w:p>
    <w:p w14:paraId="6B8AC54A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642A4B1D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seznámí se zněním smlouvy všechny své zaměstnance, kteří získají nebo mohou získat přístup k informacím objednatele.</w:t>
      </w:r>
    </w:p>
    <w:p w14:paraId="45908E5F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Objednatel má právo provést kontrolu znalosti textu uvedeného v tomto bodě a rovněž má právo odmítnout přístup k informacím a informačním zařízením zaměstnancům poskytovatele, kteří </w:t>
      </w:r>
      <w:proofErr w:type="gramStart"/>
      <w:r w:rsidRPr="001B07A3">
        <w:rPr>
          <w:rFonts w:ascii="Calibri" w:eastAsia="Times New Roman" w:hAnsi="Calibri" w:cs="Calibri"/>
          <w:sz w:val="22"/>
          <w:szCs w:val="22"/>
        </w:rPr>
        <w:t>neprokáží</w:t>
      </w:r>
      <w:proofErr w:type="gramEnd"/>
      <w:r w:rsidRPr="001B07A3">
        <w:rPr>
          <w:rFonts w:ascii="Calibri" w:eastAsia="Times New Roman" w:hAnsi="Calibri" w:cs="Calibri"/>
          <w:sz w:val="22"/>
          <w:szCs w:val="22"/>
        </w:rPr>
        <w:t xml:space="preserve">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55B2AF7F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430384F0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790FB0F1" w14:textId="77777777" w:rsidR="00E35CD9" w:rsidRPr="005B7A55" w:rsidRDefault="00E35CD9" w:rsidP="005B7A55">
      <w:pPr>
        <w:pStyle w:val="Nadpis3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392E8FD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1472BEB1" w:rsidR="00E35CD9" w:rsidRP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lastRenderedPageBreak/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6 měsíců </w:t>
      </w:r>
      <w:r w:rsidR="007C2A4E" w:rsidRPr="005B7A55">
        <w:rPr>
          <w:rFonts w:ascii="Calibri" w:hAnsi="Calibri" w:cs="Calibri"/>
          <w:sz w:val="22"/>
          <w:szCs w:val="22"/>
        </w:rPr>
        <w:t xml:space="preserve">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25676540" w:rsid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B7076F">
        <w:rPr>
          <w:rFonts w:ascii="Calibri" w:hAnsi="Calibri" w:cs="Calibri"/>
          <w:sz w:val="22"/>
          <w:szCs w:val="22"/>
        </w:rPr>
        <w:t>,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6DA9454A" w14:textId="77777777" w:rsidR="00E35CD9" w:rsidRDefault="00D325C7" w:rsidP="005B7A55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33F58A0C" w14:textId="77777777" w:rsidR="005F4725" w:rsidRDefault="005F4725" w:rsidP="005F4725">
      <w:pPr>
        <w:pStyle w:val="Zkladntext"/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097BC81" w14:textId="4171F069" w:rsidR="005F4725" w:rsidRPr="00B7076F" w:rsidRDefault="005F4725" w:rsidP="005F4725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B7076F">
        <w:rPr>
          <w:b/>
          <w:bCs/>
          <w:sz w:val="22"/>
          <w:szCs w:val="22"/>
        </w:rPr>
        <w:t>Článek 10</w:t>
      </w:r>
    </w:p>
    <w:p w14:paraId="18277B87" w14:textId="77777777" w:rsidR="005F4725" w:rsidRPr="00B7076F" w:rsidRDefault="005F4725" w:rsidP="005F4725">
      <w:pPr>
        <w:spacing w:line="240" w:lineRule="auto"/>
        <w:jc w:val="center"/>
        <w:rPr>
          <w:b/>
          <w:sz w:val="22"/>
          <w:szCs w:val="22"/>
        </w:rPr>
      </w:pPr>
      <w:r w:rsidRPr="00B7076F">
        <w:rPr>
          <w:b/>
          <w:sz w:val="22"/>
          <w:szCs w:val="22"/>
        </w:rPr>
        <w:t>Vyhrazené změny závazku</w:t>
      </w:r>
    </w:p>
    <w:p w14:paraId="24AA9EB8" w14:textId="4FB06CF3" w:rsidR="005F4725" w:rsidRPr="00B7076F" w:rsidRDefault="005F4725" w:rsidP="008B6946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784310">
        <w:rPr>
          <w:b/>
          <w:bCs/>
        </w:rPr>
        <w:t>1</w:t>
      </w:r>
      <w:r>
        <w:rPr>
          <w:b/>
          <w:bCs/>
        </w:rPr>
        <w:t>0</w:t>
      </w:r>
      <w:r w:rsidRPr="00784310">
        <w:rPr>
          <w:b/>
          <w:bCs/>
        </w:rPr>
        <w:t>.1</w:t>
      </w:r>
      <w:r>
        <w:t xml:space="preserve"> </w:t>
      </w:r>
      <w:r>
        <w:tab/>
      </w:r>
      <w:r w:rsidRPr="00B7076F">
        <w:rPr>
          <w:sz w:val="22"/>
          <w:szCs w:val="22"/>
        </w:rPr>
        <w:t xml:space="preserve">Objednatel si v souladu s ustanovením § 100 odst. 2 ZZVZ vyhrazuje právo změnit poskytovatele v průběhu trvání smlouvy na plnění předmětu veřejné zakázky, jestliže dojde k odstoupení objednatele od smlouvy pro podstatné porušení smlouvy poskytovatelem. </w:t>
      </w:r>
    </w:p>
    <w:p w14:paraId="11D417C1" w14:textId="77777777" w:rsidR="00E35CD9" w:rsidRPr="00B7076F" w:rsidRDefault="00E35CD9" w:rsidP="005B7A55">
      <w:pPr>
        <w:ind w:left="705" w:hanging="705"/>
        <w:jc w:val="both"/>
        <w:rPr>
          <w:b/>
          <w:bCs/>
          <w:sz w:val="22"/>
          <w:szCs w:val="22"/>
        </w:rPr>
      </w:pPr>
    </w:p>
    <w:p w14:paraId="10A001EF" w14:textId="20A44E0C" w:rsidR="00E35CD9" w:rsidRPr="00661664" w:rsidRDefault="00E35CD9" w:rsidP="00D325C7">
      <w:pPr>
        <w:pStyle w:val="Nadpis3"/>
        <w:spacing w:after="0"/>
      </w:pPr>
      <w:r>
        <w:t>Článek 1</w:t>
      </w:r>
      <w:r w:rsidR="005F4725">
        <w:t>1</w:t>
      </w:r>
    </w:p>
    <w:p w14:paraId="6576F7DA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3BB92CAD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5F4725">
        <w:rPr>
          <w:b/>
          <w:sz w:val="22"/>
          <w:szCs w:val="22"/>
        </w:rPr>
        <w:t>1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25B7A02D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5F472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60B51723" w14:textId="62B3B8CC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5F472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631CE3D1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5F472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0D470F13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5F472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51C8E506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5F4725">
        <w:rPr>
          <w:rFonts w:ascii="Calibri" w:hAnsi="Calibri" w:cs="Calibri"/>
          <w:b/>
          <w:sz w:val="22"/>
          <w:szCs w:val="22"/>
        </w:rPr>
        <w:t>1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5BC3A536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5F4725">
        <w:rPr>
          <w:rFonts w:ascii="Calibri" w:hAnsi="Calibri" w:cs="Calibri"/>
          <w:b/>
          <w:sz w:val="22"/>
          <w:szCs w:val="22"/>
        </w:rPr>
        <w:t>1</w:t>
      </w:r>
      <w:r w:rsidRPr="004830CF">
        <w:rPr>
          <w:rFonts w:ascii="Calibri" w:hAnsi="Calibri" w:cs="Calibri"/>
          <w:b/>
          <w:sz w:val="22"/>
          <w:szCs w:val="22"/>
        </w:rPr>
        <w:t>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293A8E28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5F4725">
        <w:rPr>
          <w:rFonts w:ascii="Calibri" w:hAnsi="Calibri" w:cs="Calibri"/>
          <w:b/>
          <w:sz w:val="22"/>
          <w:szCs w:val="22"/>
        </w:rPr>
        <w:t>1</w:t>
      </w:r>
      <w:r w:rsidRPr="004830CF">
        <w:rPr>
          <w:rFonts w:ascii="Calibri" w:hAnsi="Calibri" w:cs="Calibri"/>
          <w:b/>
          <w:sz w:val="22"/>
          <w:szCs w:val="22"/>
        </w:rPr>
        <w:t>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Tato smlouva je vyhotovena v</w:t>
      </w:r>
      <w:r w:rsidR="00E811BC">
        <w:rPr>
          <w:rFonts w:ascii="Calibri" w:hAnsi="Calibri" w:cs="Calibri"/>
          <w:sz w:val="22"/>
          <w:szCs w:val="22"/>
        </w:rPr>
        <w:t xml:space="preserve"> 1</w:t>
      </w:r>
      <w:r w:rsidR="00E35CD9" w:rsidRPr="00D325C7">
        <w:rPr>
          <w:rFonts w:ascii="Calibri" w:hAnsi="Calibri" w:cs="Calibri"/>
          <w:sz w:val="22"/>
          <w:szCs w:val="22"/>
        </w:rPr>
        <w:t xml:space="preserve"> </w:t>
      </w:r>
      <w:r w:rsidR="00E811BC">
        <w:rPr>
          <w:rFonts w:ascii="Calibri" w:hAnsi="Calibri" w:cs="Calibri"/>
          <w:sz w:val="22"/>
          <w:szCs w:val="22"/>
        </w:rPr>
        <w:t>originále elektronicky podepsaném oběma smluvními stranami</w:t>
      </w:r>
      <w:r w:rsidR="00E35CD9" w:rsidRPr="00D325C7">
        <w:rPr>
          <w:rFonts w:ascii="Calibri" w:hAnsi="Calibri" w:cs="Calibri"/>
          <w:sz w:val="22"/>
          <w:szCs w:val="22"/>
        </w:rPr>
        <w:t>.</w:t>
      </w:r>
    </w:p>
    <w:p w14:paraId="456E7A5F" w14:textId="45692B80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5F4725">
        <w:rPr>
          <w:rFonts w:ascii="Calibri" w:hAnsi="Calibri" w:cs="Calibri"/>
          <w:b/>
          <w:sz w:val="22"/>
          <w:szCs w:val="22"/>
        </w:rPr>
        <w:t>1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3A597145" w14:textId="6E335DD0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5F472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2FDA2162" w14:textId="77777777" w:rsidR="008B6946" w:rsidRDefault="008B694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45D071D4" w14:textId="77777777" w:rsidR="008B6946" w:rsidRDefault="008B694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1A6E9EF2" w14:textId="77777777" w:rsidR="008B6946" w:rsidRDefault="008B694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D1E21DE" w14:textId="77777777" w:rsidR="008B6946" w:rsidRDefault="008B694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77AADD85" w14:textId="77777777" w:rsidR="008B6946" w:rsidRDefault="008B694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52F5E684" w14:textId="77777777" w:rsidR="008B6946" w:rsidRDefault="008B694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5F4725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5F4725">
        <w:rPr>
          <w:sz w:val="22"/>
          <w:szCs w:val="22"/>
        </w:rPr>
        <w:t xml:space="preserve">Nedílnou součástí smlouvy jsou přílohy: </w:t>
      </w:r>
    </w:p>
    <w:p w14:paraId="7952D315" w14:textId="43A2E315" w:rsidR="00C6761B" w:rsidRDefault="004830CF" w:rsidP="005F4725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5F4725">
        <w:rPr>
          <w:rFonts w:ascii="Calibri" w:hAnsi="Calibri" w:cs="Calibri"/>
          <w:sz w:val="22"/>
          <w:szCs w:val="22"/>
        </w:rPr>
        <w:t>P</w:t>
      </w:r>
      <w:r w:rsidR="00E35CD9" w:rsidRPr="005F4725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5F4725">
        <w:rPr>
          <w:rFonts w:ascii="Calibri" w:hAnsi="Calibri" w:cs="Calibri"/>
          <w:sz w:val="22"/>
          <w:szCs w:val="22"/>
        </w:rPr>
        <w:t>–</w:t>
      </w:r>
      <w:r w:rsidR="00E35CD9" w:rsidRPr="005F4725">
        <w:rPr>
          <w:rFonts w:ascii="Calibri" w:hAnsi="Calibri" w:cs="Calibri"/>
          <w:sz w:val="22"/>
          <w:szCs w:val="22"/>
        </w:rPr>
        <w:t xml:space="preserve"> </w:t>
      </w:r>
      <w:r w:rsidR="00D325C7" w:rsidRPr="005F4725">
        <w:rPr>
          <w:rFonts w:ascii="Calibri" w:hAnsi="Calibri" w:cs="Calibri"/>
          <w:sz w:val="22"/>
          <w:szCs w:val="22"/>
        </w:rPr>
        <w:t>Cenová nabídka</w:t>
      </w:r>
    </w:p>
    <w:p w14:paraId="7978C230" w14:textId="77777777" w:rsidR="009625C4" w:rsidRDefault="009625C4">
      <w:pPr>
        <w:rPr>
          <w:sz w:val="22"/>
          <w:szCs w:val="22"/>
        </w:rPr>
      </w:pPr>
    </w:p>
    <w:p w14:paraId="3DC08C36" w14:textId="77777777" w:rsidR="00F329E9" w:rsidRPr="005F4725" w:rsidRDefault="00F329E9">
      <w:pPr>
        <w:rPr>
          <w:sz w:val="22"/>
          <w:szCs w:val="22"/>
        </w:rPr>
      </w:pPr>
    </w:p>
    <w:p w14:paraId="35C5C496" w14:textId="24281752" w:rsidR="00C6761B" w:rsidRPr="005F4725" w:rsidRDefault="00F672C0" w:rsidP="005F4725">
      <w:pPr>
        <w:tabs>
          <w:tab w:val="left" w:pos="5103"/>
        </w:tabs>
        <w:rPr>
          <w:sz w:val="22"/>
          <w:szCs w:val="22"/>
        </w:rPr>
      </w:pPr>
      <w:r w:rsidRPr="005F4725">
        <w:rPr>
          <w:sz w:val="22"/>
          <w:szCs w:val="22"/>
        </w:rPr>
        <w:t>V Pardubicích dne</w:t>
      </w:r>
      <w:r w:rsidR="00E811BC" w:rsidRPr="005F4725">
        <w:rPr>
          <w:sz w:val="22"/>
          <w:szCs w:val="22"/>
        </w:rPr>
        <w:t xml:space="preserve"> </w:t>
      </w:r>
      <w:r w:rsidRPr="005F4725">
        <w:rPr>
          <w:sz w:val="22"/>
          <w:szCs w:val="22"/>
        </w:rPr>
        <w:t xml:space="preserve">                                 </w:t>
      </w:r>
      <w:r w:rsidR="00E811BC" w:rsidRPr="005F4725">
        <w:rPr>
          <w:sz w:val="22"/>
          <w:szCs w:val="22"/>
        </w:rPr>
        <w:tab/>
      </w:r>
      <w:r w:rsidRPr="005F4725">
        <w:rPr>
          <w:sz w:val="22"/>
          <w:szCs w:val="22"/>
        </w:rPr>
        <w:t xml:space="preserve">V ……………………….... dne </w:t>
      </w:r>
    </w:p>
    <w:p w14:paraId="7F1370BA" w14:textId="77777777" w:rsidR="00C6761B" w:rsidRPr="005F4725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 w:rsidRPr="005F4725">
        <w:rPr>
          <w:rFonts w:ascii="Calibri" w:hAnsi="Calibri" w:cs="Calibri"/>
          <w:b/>
          <w:bCs/>
          <w:sz w:val="22"/>
          <w:szCs w:val="22"/>
        </w:rPr>
        <w:t xml:space="preserve">Za </w:t>
      </w:r>
      <w:proofErr w:type="gramStart"/>
      <w:r w:rsidRPr="005F4725">
        <w:rPr>
          <w:rFonts w:ascii="Calibri" w:hAnsi="Calibri" w:cs="Calibri"/>
          <w:b/>
          <w:bCs/>
          <w:sz w:val="22"/>
          <w:szCs w:val="22"/>
        </w:rPr>
        <w:t xml:space="preserve">objednatele:   </w:t>
      </w:r>
      <w:proofErr w:type="gramEnd"/>
      <w:r w:rsidRPr="005F4725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084660" w:rsidRPr="005F4725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 w:rsidRPr="005F4725"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27D87F4A" w14:textId="77777777" w:rsidR="00084660" w:rsidRDefault="00084660" w:rsidP="00F010F4">
      <w:pPr>
        <w:spacing w:after="0"/>
        <w:rPr>
          <w:sz w:val="22"/>
          <w:szCs w:val="22"/>
        </w:rPr>
      </w:pPr>
    </w:p>
    <w:p w14:paraId="1C1BD2A3" w14:textId="77777777" w:rsidR="003879C2" w:rsidRPr="005F4725" w:rsidRDefault="003879C2" w:rsidP="00F010F4">
      <w:pPr>
        <w:spacing w:after="0"/>
        <w:rPr>
          <w:sz w:val="22"/>
          <w:szCs w:val="22"/>
        </w:rPr>
      </w:pPr>
    </w:p>
    <w:p w14:paraId="37980D21" w14:textId="77777777" w:rsidR="00084660" w:rsidRPr="005F4725" w:rsidRDefault="00084660" w:rsidP="00F010F4">
      <w:pPr>
        <w:spacing w:after="0"/>
        <w:rPr>
          <w:sz w:val="22"/>
          <w:szCs w:val="22"/>
        </w:rPr>
      </w:pPr>
    </w:p>
    <w:p w14:paraId="14DB2395" w14:textId="096D681C" w:rsidR="00E811BC" w:rsidRPr="005F4725" w:rsidRDefault="00E811BC" w:rsidP="00F010F4">
      <w:pPr>
        <w:spacing w:after="0"/>
        <w:rPr>
          <w:sz w:val="22"/>
          <w:szCs w:val="22"/>
        </w:rPr>
      </w:pPr>
    </w:p>
    <w:p w14:paraId="453F9D2A" w14:textId="77777777" w:rsidR="00E811BC" w:rsidRPr="005F4725" w:rsidRDefault="00E811BC" w:rsidP="00F010F4">
      <w:pPr>
        <w:spacing w:after="0"/>
        <w:rPr>
          <w:sz w:val="22"/>
          <w:szCs w:val="22"/>
        </w:rPr>
      </w:pPr>
    </w:p>
    <w:p w14:paraId="06CD9460" w14:textId="35CEE376" w:rsidR="00F672C0" w:rsidRPr="005F4725" w:rsidRDefault="00084660" w:rsidP="005F4725">
      <w:pPr>
        <w:tabs>
          <w:tab w:val="left" w:pos="5103"/>
        </w:tabs>
        <w:spacing w:after="0"/>
        <w:rPr>
          <w:sz w:val="22"/>
          <w:szCs w:val="22"/>
        </w:rPr>
      </w:pPr>
      <w:r w:rsidRPr="005F4725">
        <w:rPr>
          <w:sz w:val="22"/>
          <w:szCs w:val="22"/>
        </w:rPr>
        <w:t>…………………………………………</w:t>
      </w:r>
      <w:r w:rsidR="005F4725">
        <w:rPr>
          <w:sz w:val="22"/>
          <w:szCs w:val="22"/>
        </w:rPr>
        <w:t>…………</w:t>
      </w:r>
      <w:r w:rsidR="00F672C0" w:rsidRPr="005F4725">
        <w:rPr>
          <w:sz w:val="22"/>
          <w:szCs w:val="22"/>
        </w:rPr>
        <w:t xml:space="preserve">                        </w:t>
      </w:r>
      <w:r w:rsidR="005F4725">
        <w:rPr>
          <w:sz w:val="22"/>
          <w:szCs w:val="22"/>
        </w:rPr>
        <w:tab/>
      </w:r>
      <w:r w:rsidR="00F672C0" w:rsidRPr="005F4725">
        <w:rPr>
          <w:sz w:val="22"/>
          <w:szCs w:val="22"/>
        </w:rPr>
        <w:t xml:space="preserve">........................................................                      </w:t>
      </w:r>
    </w:p>
    <w:p w14:paraId="17C1CF44" w14:textId="3EE582A5" w:rsidR="00F672C0" w:rsidRPr="005F4725" w:rsidRDefault="00F010F4" w:rsidP="00F010F4">
      <w:pPr>
        <w:spacing w:after="0"/>
        <w:rPr>
          <w:sz w:val="22"/>
          <w:szCs w:val="22"/>
        </w:rPr>
      </w:pPr>
      <w:r w:rsidRPr="005F4725">
        <w:rPr>
          <w:sz w:val="22"/>
          <w:szCs w:val="22"/>
        </w:rPr>
        <w:t>MUDr. Tomáš Gottvald</w:t>
      </w:r>
      <w:r w:rsidR="0020689C" w:rsidRPr="005F4725">
        <w:rPr>
          <w:sz w:val="22"/>
          <w:szCs w:val="22"/>
        </w:rPr>
        <w:t>, MHA</w:t>
      </w:r>
    </w:p>
    <w:p w14:paraId="01391383" w14:textId="77777777" w:rsidR="00084660" w:rsidRPr="005F4725" w:rsidRDefault="00F010F4" w:rsidP="00084660">
      <w:pPr>
        <w:rPr>
          <w:sz w:val="22"/>
          <w:szCs w:val="22"/>
        </w:rPr>
      </w:pPr>
      <w:r w:rsidRPr="005F4725">
        <w:rPr>
          <w:sz w:val="22"/>
          <w:szCs w:val="22"/>
        </w:rPr>
        <w:t>předseda představenstva</w:t>
      </w:r>
    </w:p>
    <w:p w14:paraId="05AE37B9" w14:textId="35F0BD55" w:rsidR="00084660" w:rsidRPr="005F4725" w:rsidRDefault="00084660" w:rsidP="00084660">
      <w:pPr>
        <w:rPr>
          <w:sz w:val="22"/>
          <w:szCs w:val="22"/>
        </w:rPr>
      </w:pPr>
    </w:p>
    <w:p w14:paraId="405E7244" w14:textId="0252633D" w:rsidR="00E811BC" w:rsidRDefault="00E811BC" w:rsidP="00084660">
      <w:pPr>
        <w:rPr>
          <w:sz w:val="22"/>
          <w:szCs w:val="22"/>
        </w:rPr>
      </w:pPr>
    </w:p>
    <w:p w14:paraId="488D08B3" w14:textId="77777777" w:rsidR="003879C2" w:rsidRPr="005F4725" w:rsidRDefault="003879C2" w:rsidP="00084660">
      <w:pPr>
        <w:rPr>
          <w:sz w:val="22"/>
          <w:szCs w:val="22"/>
        </w:rPr>
      </w:pPr>
    </w:p>
    <w:p w14:paraId="2DB5C80B" w14:textId="77777777" w:rsidR="00E811BC" w:rsidRPr="005F4725" w:rsidRDefault="00E811BC" w:rsidP="00084660">
      <w:pPr>
        <w:rPr>
          <w:sz w:val="22"/>
          <w:szCs w:val="22"/>
        </w:rPr>
      </w:pPr>
    </w:p>
    <w:p w14:paraId="21F39256" w14:textId="1E1D7D67" w:rsidR="00F672C0" w:rsidRPr="005F4725" w:rsidRDefault="00F672C0" w:rsidP="005F4725">
      <w:pPr>
        <w:tabs>
          <w:tab w:val="left" w:pos="5103"/>
        </w:tabs>
        <w:spacing w:after="0"/>
        <w:rPr>
          <w:sz w:val="22"/>
          <w:szCs w:val="22"/>
        </w:rPr>
      </w:pPr>
      <w:r w:rsidRPr="005F4725">
        <w:rPr>
          <w:sz w:val="22"/>
          <w:szCs w:val="22"/>
        </w:rPr>
        <w:t>…………………………………………</w:t>
      </w:r>
      <w:r w:rsidR="005F4725">
        <w:rPr>
          <w:sz w:val="22"/>
          <w:szCs w:val="22"/>
        </w:rPr>
        <w:t>…………</w:t>
      </w:r>
      <w:r w:rsidR="00084660" w:rsidRPr="005F4725">
        <w:rPr>
          <w:sz w:val="22"/>
          <w:szCs w:val="22"/>
        </w:rPr>
        <w:t>.</w:t>
      </w:r>
      <w:r w:rsidRPr="005F4725">
        <w:rPr>
          <w:sz w:val="22"/>
          <w:szCs w:val="22"/>
        </w:rPr>
        <w:t xml:space="preserve">                        </w:t>
      </w:r>
      <w:r w:rsidR="005F4725">
        <w:rPr>
          <w:sz w:val="22"/>
          <w:szCs w:val="22"/>
        </w:rPr>
        <w:tab/>
      </w:r>
      <w:r w:rsidRPr="005F4725">
        <w:rPr>
          <w:sz w:val="22"/>
          <w:szCs w:val="22"/>
        </w:rPr>
        <w:t>........................................................</w:t>
      </w:r>
    </w:p>
    <w:p w14:paraId="66E69B74" w14:textId="47799E23" w:rsidR="003879C2" w:rsidRDefault="002F016E" w:rsidP="003879C2">
      <w:pPr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Ing. Petr Vrba</w:t>
      </w:r>
    </w:p>
    <w:p w14:paraId="2A1A9CEB" w14:textId="095D1CF7" w:rsidR="00F672C0" w:rsidRPr="005F4725" w:rsidRDefault="002F016E" w:rsidP="002F016E">
      <w:pPr>
        <w:spacing w:after="0"/>
        <w:rPr>
          <w:sz w:val="22"/>
          <w:szCs w:val="22"/>
        </w:rPr>
      </w:pPr>
      <w:r w:rsidRPr="002F016E">
        <w:rPr>
          <w:bCs/>
          <w:sz w:val="22"/>
          <w:szCs w:val="22"/>
        </w:rPr>
        <w:t>místopředseda představenstva</w:t>
      </w:r>
    </w:p>
    <w:sectPr w:rsidR="00F672C0" w:rsidRPr="005F4725" w:rsidSect="00267121">
      <w:headerReference w:type="default" r:id="rId8"/>
      <w:footerReference w:type="default" r:id="rId9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5B2D9" w14:textId="77777777" w:rsidR="0079417E" w:rsidRDefault="0079417E">
      <w:pPr>
        <w:spacing w:after="0" w:line="240" w:lineRule="auto"/>
      </w:pPr>
      <w:r>
        <w:separator/>
      </w:r>
    </w:p>
  </w:endnote>
  <w:endnote w:type="continuationSeparator" w:id="0">
    <w:p w14:paraId="526B8FDD" w14:textId="77777777" w:rsidR="0079417E" w:rsidRDefault="0079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455766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4DADCFF" w14:textId="775EB82A" w:rsidR="006A56E3" w:rsidRPr="006A56E3" w:rsidRDefault="006A56E3">
        <w:pPr>
          <w:pStyle w:val="Zpat"/>
          <w:jc w:val="right"/>
          <w:rPr>
            <w:sz w:val="22"/>
            <w:szCs w:val="22"/>
          </w:rPr>
        </w:pPr>
        <w:r w:rsidRPr="006A56E3">
          <w:rPr>
            <w:sz w:val="22"/>
            <w:szCs w:val="22"/>
          </w:rPr>
          <w:fldChar w:fldCharType="begin"/>
        </w:r>
        <w:r w:rsidRPr="006A56E3">
          <w:rPr>
            <w:sz w:val="22"/>
            <w:szCs w:val="22"/>
          </w:rPr>
          <w:instrText>PAGE   \* MERGEFORMAT</w:instrText>
        </w:r>
        <w:r w:rsidRPr="006A56E3">
          <w:rPr>
            <w:sz w:val="22"/>
            <w:szCs w:val="22"/>
          </w:rPr>
          <w:fldChar w:fldCharType="separate"/>
        </w:r>
        <w:r w:rsidRPr="006A56E3">
          <w:rPr>
            <w:sz w:val="22"/>
            <w:szCs w:val="22"/>
          </w:rPr>
          <w:t>2</w:t>
        </w:r>
        <w:r w:rsidRPr="006A56E3">
          <w:rPr>
            <w:sz w:val="22"/>
            <w:szCs w:val="22"/>
          </w:rPr>
          <w:fldChar w:fldCharType="end"/>
        </w:r>
      </w:p>
    </w:sdtContent>
  </w:sdt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DC2F5" w14:textId="77777777" w:rsidR="0079417E" w:rsidRDefault="0079417E">
      <w:pPr>
        <w:spacing w:after="0" w:line="240" w:lineRule="auto"/>
      </w:pPr>
      <w:r>
        <w:separator/>
      </w:r>
    </w:p>
  </w:footnote>
  <w:footnote w:type="continuationSeparator" w:id="0">
    <w:p w14:paraId="04FDD005" w14:textId="77777777" w:rsidR="0079417E" w:rsidRDefault="0079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79FE4024">
          <wp:simplePos x="0" y="0"/>
          <wp:positionH relativeFrom="margin">
            <wp:align>right</wp:align>
          </wp:positionH>
          <wp:positionV relativeFrom="paragraph">
            <wp:posOffset>-70973</wp:posOffset>
          </wp:positionV>
          <wp:extent cx="2163445" cy="578485"/>
          <wp:effectExtent l="0" t="0" r="8255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931352426">
    <w:abstractNumId w:val="9"/>
  </w:num>
  <w:num w:numId="2" w16cid:durableId="1677071434">
    <w:abstractNumId w:val="27"/>
  </w:num>
  <w:num w:numId="3" w16cid:durableId="812527493">
    <w:abstractNumId w:val="10"/>
  </w:num>
  <w:num w:numId="4" w16cid:durableId="1486896030">
    <w:abstractNumId w:val="26"/>
  </w:num>
  <w:num w:numId="5" w16cid:durableId="882668895">
    <w:abstractNumId w:val="3"/>
  </w:num>
  <w:num w:numId="6" w16cid:durableId="1749110315">
    <w:abstractNumId w:val="16"/>
  </w:num>
  <w:num w:numId="7" w16cid:durableId="27878510">
    <w:abstractNumId w:val="22"/>
  </w:num>
  <w:num w:numId="8" w16cid:durableId="1071735379">
    <w:abstractNumId w:val="18"/>
  </w:num>
  <w:num w:numId="9" w16cid:durableId="1446772798">
    <w:abstractNumId w:val="7"/>
  </w:num>
  <w:num w:numId="10" w16cid:durableId="1550259771">
    <w:abstractNumId w:val="14"/>
  </w:num>
  <w:num w:numId="11" w16cid:durableId="1681086184">
    <w:abstractNumId w:val="6"/>
  </w:num>
  <w:num w:numId="12" w16cid:durableId="1150053182">
    <w:abstractNumId w:val="21"/>
  </w:num>
  <w:num w:numId="13" w16cid:durableId="1646272592">
    <w:abstractNumId w:val="2"/>
  </w:num>
  <w:num w:numId="14" w16cid:durableId="51973124">
    <w:abstractNumId w:val="1"/>
  </w:num>
  <w:num w:numId="15" w16cid:durableId="1313488444">
    <w:abstractNumId w:val="11"/>
  </w:num>
  <w:num w:numId="16" w16cid:durableId="19018551">
    <w:abstractNumId w:val="23"/>
  </w:num>
  <w:num w:numId="17" w16cid:durableId="7079960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48325">
    <w:abstractNumId w:val="0"/>
  </w:num>
  <w:num w:numId="19" w16cid:durableId="1043361633">
    <w:abstractNumId w:val="15"/>
  </w:num>
  <w:num w:numId="20" w16cid:durableId="1582787291">
    <w:abstractNumId w:val="19"/>
  </w:num>
  <w:num w:numId="21" w16cid:durableId="314066840">
    <w:abstractNumId w:val="5"/>
  </w:num>
  <w:num w:numId="22" w16cid:durableId="594900811">
    <w:abstractNumId w:val="8"/>
  </w:num>
  <w:num w:numId="23" w16cid:durableId="1643382825">
    <w:abstractNumId w:val="13"/>
  </w:num>
  <w:num w:numId="24" w16cid:durableId="405804813">
    <w:abstractNumId w:val="25"/>
  </w:num>
  <w:num w:numId="25" w16cid:durableId="272444070">
    <w:abstractNumId w:val="17"/>
  </w:num>
  <w:num w:numId="26" w16cid:durableId="2130274117">
    <w:abstractNumId w:val="12"/>
  </w:num>
  <w:num w:numId="27" w16cid:durableId="1606765410">
    <w:abstractNumId w:val="24"/>
  </w:num>
  <w:num w:numId="28" w16cid:durableId="689336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13C38"/>
    <w:rsid w:val="000347D2"/>
    <w:rsid w:val="00054146"/>
    <w:rsid w:val="00070E97"/>
    <w:rsid w:val="00074FDC"/>
    <w:rsid w:val="00084660"/>
    <w:rsid w:val="00086A59"/>
    <w:rsid w:val="000B3C27"/>
    <w:rsid w:val="000C5632"/>
    <w:rsid w:val="000C7E1C"/>
    <w:rsid w:val="000E2273"/>
    <w:rsid w:val="00116537"/>
    <w:rsid w:val="001168E7"/>
    <w:rsid w:val="00120A4F"/>
    <w:rsid w:val="001514A1"/>
    <w:rsid w:val="0015495C"/>
    <w:rsid w:val="00164A07"/>
    <w:rsid w:val="00174ED5"/>
    <w:rsid w:val="001B07A3"/>
    <w:rsid w:val="001D018E"/>
    <w:rsid w:val="001D44DD"/>
    <w:rsid w:val="001E5D4C"/>
    <w:rsid w:val="001F3762"/>
    <w:rsid w:val="0020689C"/>
    <w:rsid w:val="002075F4"/>
    <w:rsid w:val="0025529E"/>
    <w:rsid w:val="00267121"/>
    <w:rsid w:val="00284570"/>
    <w:rsid w:val="002A14FF"/>
    <w:rsid w:val="002C2CA2"/>
    <w:rsid w:val="002F016E"/>
    <w:rsid w:val="002F2238"/>
    <w:rsid w:val="003042CC"/>
    <w:rsid w:val="00305AD1"/>
    <w:rsid w:val="003062D0"/>
    <w:rsid w:val="00313E04"/>
    <w:rsid w:val="003307C3"/>
    <w:rsid w:val="00351B10"/>
    <w:rsid w:val="00357EAE"/>
    <w:rsid w:val="003879C2"/>
    <w:rsid w:val="003954DE"/>
    <w:rsid w:val="003963BB"/>
    <w:rsid w:val="00397EA5"/>
    <w:rsid w:val="003A6182"/>
    <w:rsid w:val="003A63F2"/>
    <w:rsid w:val="003A7D5B"/>
    <w:rsid w:val="003B5D76"/>
    <w:rsid w:val="003C3B3D"/>
    <w:rsid w:val="003D172A"/>
    <w:rsid w:val="003E581A"/>
    <w:rsid w:val="003F3525"/>
    <w:rsid w:val="0044076A"/>
    <w:rsid w:val="004830CF"/>
    <w:rsid w:val="004A3FD9"/>
    <w:rsid w:val="004A4ED5"/>
    <w:rsid w:val="004B1A28"/>
    <w:rsid w:val="004E5EE0"/>
    <w:rsid w:val="004F6BC3"/>
    <w:rsid w:val="005015E9"/>
    <w:rsid w:val="005271C7"/>
    <w:rsid w:val="00533275"/>
    <w:rsid w:val="00540D3C"/>
    <w:rsid w:val="0055148A"/>
    <w:rsid w:val="00557C03"/>
    <w:rsid w:val="00563B69"/>
    <w:rsid w:val="00567EE7"/>
    <w:rsid w:val="005B5ADD"/>
    <w:rsid w:val="005B7A55"/>
    <w:rsid w:val="005C278A"/>
    <w:rsid w:val="005C3091"/>
    <w:rsid w:val="005C334C"/>
    <w:rsid w:val="005E600F"/>
    <w:rsid w:val="005F2FAB"/>
    <w:rsid w:val="005F4725"/>
    <w:rsid w:val="0062681C"/>
    <w:rsid w:val="00631296"/>
    <w:rsid w:val="006568D9"/>
    <w:rsid w:val="00667978"/>
    <w:rsid w:val="00677428"/>
    <w:rsid w:val="006A4A22"/>
    <w:rsid w:val="006A56E3"/>
    <w:rsid w:val="006B0374"/>
    <w:rsid w:val="006C0969"/>
    <w:rsid w:val="006F0418"/>
    <w:rsid w:val="006F45B3"/>
    <w:rsid w:val="0071545C"/>
    <w:rsid w:val="00715609"/>
    <w:rsid w:val="007370F6"/>
    <w:rsid w:val="00743151"/>
    <w:rsid w:val="0075179C"/>
    <w:rsid w:val="00752B3F"/>
    <w:rsid w:val="0075383F"/>
    <w:rsid w:val="00756992"/>
    <w:rsid w:val="00774B9E"/>
    <w:rsid w:val="0079417E"/>
    <w:rsid w:val="007C2A4E"/>
    <w:rsid w:val="007D4A5B"/>
    <w:rsid w:val="00815C92"/>
    <w:rsid w:val="00817C33"/>
    <w:rsid w:val="00825BD9"/>
    <w:rsid w:val="00890B39"/>
    <w:rsid w:val="008A7619"/>
    <w:rsid w:val="008B6946"/>
    <w:rsid w:val="008C2C8F"/>
    <w:rsid w:val="008D08CA"/>
    <w:rsid w:val="008D2F08"/>
    <w:rsid w:val="008D7FCE"/>
    <w:rsid w:val="008E5894"/>
    <w:rsid w:val="00900CC8"/>
    <w:rsid w:val="00927B01"/>
    <w:rsid w:val="0095388C"/>
    <w:rsid w:val="009625C4"/>
    <w:rsid w:val="00966C9D"/>
    <w:rsid w:val="009B6369"/>
    <w:rsid w:val="009D29EF"/>
    <w:rsid w:val="009F4C13"/>
    <w:rsid w:val="00A15DED"/>
    <w:rsid w:val="00A33A80"/>
    <w:rsid w:val="00A667B3"/>
    <w:rsid w:val="00A722DF"/>
    <w:rsid w:val="00A76688"/>
    <w:rsid w:val="00AE29B5"/>
    <w:rsid w:val="00AF06A6"/>
    <w:rsid w:val="00B018E4"/>
    <w:rsid w:val="00B04E05"/>
    <w:rsid w:val="00B11F59"/>
    <w:rsid w:val="00B25A50"/>
    <w:rsid w:val="00B30EB9"/>
    <w:rsid w:val="00B40661"/>
    <w:rsid w:val="00B557DF"/>
    <w:rsid w:val="00B5740E"/>
    <w:rsid w:val="00B60AC9"/>
    <w:rsid w:val="00B7076F"/>
    <w:rsid w:val="00BA1A1B"/>
    <w:rsid w:val="00BB441F"/>
    <w:rsid w:val="00BB78E0"/>
    <w:rsid w:val="00BD7594"/>
    <w:rsid w:val="00BF1622"/>
    <w:rsid w:val="00BF1F02"/>
    <w:rsid w:val="00BF4D88"/>
    <w:rsid w:val="00C0404F"/>
    <w:rsid w:val="00C04232"/>
    <w:rsid w:val="00C071CB"/>
    <w:rsid w:val="00C12710"/>
    <w:rsid w:val="00C5374A"/>
    <w:rsid w:val="00C6761B"/>
    <w:rsid w:val="00C73912"/>
    <w:rsid w:val="00C73B4F"/>
    <w:rsid w:val="00C760AE"/>
    <w:rsid w:val="00C778BA"/>
    <w:rsid w:val="00C85797"/>
    <w:rsid w:val="00C92F50"/>
    <w:rsid w:val="00C93BC4"/>
    <w:rsid w:val="00CB1A9A"/>
    <w:rsid w:val="00CF59AE"/>
    <w:rsid w:val="00D325C7"/>
    <w:rsid w:val="00D4753D"/>
    <w:rsid w:val="00D53B2F"/>
    <w:rsid w:val="00D915EE"/>
    <w:rsid w:val="00D94783"/>
    <w:rsid w:val="00DB3996"/>
    <w:rsid w:val="00DB525B"/>
    <w:rsid w:val="00DD3DD7"/>
    <w:rsid w:val="00DD53FD"/>
    <w:rsid w:val="00DE3765"/>
    <w:rsid w:val="00E131F5"/>
    <w:rsid w:val="00E165AD"/>
    <w:rsid w:val="00E33A07"/>
    <w:rsid w:val="00E35CD9"/>
    <w:rsid w:val="00E44108"/>
    <w:rsid w:val="00E63CC8"/>
    <w:rsid w:val="00E7627F"/>
    <w:rsid w:val="00E811BC"/>
    <w:rsid w:val="00EB0F66"/>
    <w:rsid w:val="00EB114C"/>
    <w:rsid w:val="00EC2A25"/>
    <w:rsid w:val="00F010F4"/>
    <w:rsid w:val="00F323EC"/>
    <w:rsid w:val="00F329E9"/>
    <w:rsid w:val="00F37DF6"/>
    <w:rsid w:val="00F43CA4"/>
    <w:rsid w:val="00F515AE"/>
    <w:rsid w:val="00F61F6F"/>
    <w:rsid w:val="00F624B2"/>
    <w:rsid w:val="00F672C0"/>
    <w:rsid w:val="00F97267"/>
    <w:rsid w:val="00FA4D09"/>
    <w:rsid w:val="00FA543F"/>
    <w:rsid w:val="00FB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2964</Words>
  <Characters>18771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7</cp:revision>
  <dcterms:created xsi:type="dcterms:W3CDTF">2025-10-16T17:35:00Z</dcterms:created>
  <dcterms:modified xsi:type="dcterms:W3CDTF">2025-10-16T17:53:00Z</dcterms:modified>
</cp:coreProperties>
</file>